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294E" w:rsidRPr="008339FD" w:rsidRDefault="00AE294E" w:rsidP="008339FD">
      <w:pPr>
        <w:spacing w:after="0" w:line="240" w:lineRule="auto"/>
        <w:contextualSpacing/>
        <w:rPr>
          <w:rFonts w:ascii="Arial" w:hAnsi="Arial" w:cs="Arial"/>
          <w:sz w:val="20"/>
          <w:szCs w:val="20"/>
        </w:rPr>
      </w:pPr>
    </w:p>
    <w:p w:rsidR="008F67B0" w:rsidRPr="008339FD" w:rsidRDefault="008F67B0" w:rsidP="008339FD">
      <w:pPr>
        <w:spacing w:after="0" w:line="240" w:lineRule="auto"/>
        <w:contextualSpacing/>
        <w:rPr>
          <w:rFonts w:ascii="Arial" w:hAnsi="Arial" w:cs="Arial"/>
          <w:sz w:val="20"/>
          <w:szCs w:val="20"/>
        </w:rPr>
      </w:pPr>
    </w:p>
    <w:p w:rsidR="008F67B0" w:rsidRPr="008F67B0" w:rsidRDefault="008F67B0" w:rsidP="008339FD">
      <w:pPr>
        <w:tabs>
          <w:tab w:val="left" w:pos="-142"/>
        </w:tabs>
        <w:spacing w:after="0" w:line="240" w:lineRule="auto"/>
        <w:ind w:left="-142" w:right="509"/>
        <w:jc w:val="center"/>
        <w:rPr>
          <w:rFonts w:ascii="Arial" w:eastAsia="Times New Roman" w:hAnsi="Arial" w:cs="Arial"/>
          <w:b/>
          <w:bCs/>
          <w:sz w:val="20"/>
          <w:szCs w:val="20"/>
          <w:lang w:eastAsia="en-IE"/>
        </w:rPr>
      </w:pPr>
      <w:r w:rsidRPr="008F67B0">
        <w:rPr>
          <w:rFonts w:ascii="Arial" w:eastAsia="Times New Roman" w:hAnsi="Arial" w:cs="Arial"/>
          <w:b/>
          <w:bCs/>
          <w:sz w:val="20"/>
          <w:szCs w:val="20"/>
          <w:lang w:eastAsia="en-IE"/>
        </w:rPr>
        <w:t>Minutes of ElectricAid Committee Meeting held on 2</w:t>
      </w:r>
      <w:r w:rsidR="00363F83">
        <w:rPr>
          <w:rFonts w:ascii="Arial" w:eastAsia="Times New Roman" w:hAnsi="Arial" w:cs="Arial"/>
          <w:b/>
          <w:bCs/>
          <w:sz w:val="20"/>
          <w:szCs w:val="20"/>
          <w:lang w:eastAsia="en-IE"/>
        </w:rPr>
        <w:t>8</w:t>
      </w:r>
      <w:r w:rsidRPr="008F67B0">
        <w:rPr>
          <w:rFonts w:ascii="Arial" w:eastAsia="Times New Roman" w:hAnsi="Arial" w:cs="Arial"/>
          <w:b/>
          <w:bCs/>
          <w:sz w:val="20"/>
          <w:szCs w:val="20"/>
          <w:vertAlign w:val="superscript"/>
          <w:lang w:eastAsia="en-IE"/>
        </w:rPr>
        <w:t>th</w:t>
      </w:r>
      <w:r w:rsidRPr="008F67B0">
        <w:rPr>
          <w:rFonts w:ascii="Arial" w:eastAsia="Times New Roman" w:hAnsi="Arial" w:cs="Arial"/>
          <w:b/>
          <w:bCs/>
          <w:sz w:val="20"/>
          <w:szCs w:val="20"/>
          <w:lang w:eastAsia="en-IE"/>
        </w:rPr>
        <w:t xml:space="preserve"> July, 2020</w:t>
      </w:r>
    </w:p>
    <w:p w:rsidR="008F67B0" w:rsidRPr="008F67B0" w:rsidRDefault="008F67B0" w:rsidP="008339FD">
      <w:pPr>
        <w:tabs>
          <w:tab w:val="left" w:pos="-142"/>
          <w:tab w:val="left" w:pos="1260"/>
          <w:tab w:val="left" w:pos="4962"/>
          <w:tab w:val="left" w:pos="7513"/>
        </w:tabs>
        <w:spacing w:after="0" w:line="240" w:lineRule="auto"/>
        <w:ind w:left="-142" w:right="509"/>
        <w:jc w:val="center"/>
        <w:rPr>
          <w:rFonts w:ascii="Arial" w:eastAsia="Times New Roman" w:hAnsi="Arial" w:cs="Arial"/>
          <w:b/>
          <w:bCs/>
          <w:sz w:val="20"/>
          <w:szCs w:val="20"/>
          <w:lang w:eastAsia="en-IE"/>
        </w:rPr>
      </w:pPr>
      <w:r w:rsidRPr="008F67B0">
        <w:rPr>
          <w:rFonts w:ascii="Arial" w:eastAsia="Times New Roman" w:hAnsi="Arial" w:cs="Arial"/>
          <w:b/>
          <w:bCs/>
          <w:sz w:val="20"/>
          <w:szCs w:val="20"/>
          <w:lang w:eastAsia="en-IE"/>
        </w:rPr>
        <w:t>Conference Call due to the Covid-19 Pandemic</w:t>
      </w:r>
    </w:p>
    <w:p w:rsidR="008F67B0" w:rsidRPr="008F67B0" w:rsidRDefault="008F67B0" w:rsidP="008339FD">
      <w:pPr>
        <w:tabs>
          <w:tab w:val="left" w:pos="-142"/>
          <w:tab w:val="left" w:pos="1260"/>
          <w:tab w:val="left" w:pos="4962"/>
          <w:tab w:val="left" w:pos="7513"/>
        </w:tabs>
        <w:spacing w:after="0" w:line="240" w:lineRule="auto"/>
        <w:ind w:left="-142" w:right="509"/>
        <w:jc w:val="center"/>
        <w:rPr>
          <w:rFonts w:ascii="Arial" w:eastAsia="Times New Roman" w:hAnsi="Arial" w:cs="Arial"/>
          <w:b/>
          <w:bCs/>
          <w:sz w:val="20"/>
          <w:szCs w:val="20"/>
          <w:lang w:eastAsia="en-IE"/>
        </w:rPr>
      </w:pPr>
    </w:p>
    <w:p w:rsidR="008F67B0" w:rsidRPr="008F67B0" w:rsidRDefault="008F67B0" w:rsidP="008339FD">
      <w:pPr>
        <w:tabs>
          <w:tab w:val="left" w:pos="1089"/>
          <w:tab w:val="left" w:pos="1134"/>
          <w:tab w:val="left" w:pos="7513"/>
        </w:tabs>
        <w:spacing w:after="0" w:line="240" w:lineRule="auto"/>
        <w:ind w:left="1134" w:right="-897" w:hanging="1134"/>
        <w:jc w:val="both"/>
        <w:rPr>
          <w:rFonts w:ascii="Arial" w:eastAsia="Times New Roman" w:hAnsi="Arial" w:cs="Arial"/>
          <w:b/>
          <w:bCs/>
          <w:sz w:val="20"/>
          <w:szCs w:val="20"/>
          <w:lang w:eastAsia="en-IE"/>
        </w:rPr>
      </w:pPr>
      <w:r w:rsidRPr="008F67B0">
        <w:rPr>
          <w:rFonts w:ascii="Arial" w:eastAsia="Times New Roman" w:hAnsi="Arial" w:cs="Arial"/>
          <w:b/>
          <w:bCs/>
          <w:sz w:val="20"/>
          <w:szCs w:val="20"/>
          <w:lang w:eastAsia="en-IE"/>
        </w:rPr>
        <w:t>Attendees via phone link were:</w:t>
      </w:r>
      <w:r w:rsidRPr="008F67B0">
        <w:rPr>
          <w:rFonts w:ascii="Arial" w:eastAsia="Times New Roman" w:hAnsi="Arial" w:cs="Arial"/>
          <w:b/>
          <w:bCs/>
          <w:sz w:val="20"/>
          <w:szCs w:val="20"/>
          <w:lang w:eastAsia="en-IE"/>
        </w:rPr>
        <w:tab/>
      </w:r>
      <w:r w:rsidRPr="008F67B0">
        <w:rPr>
          <w:rFonts w:ascii="Arial" w:eastAsia="Times New Roman" w:hAnsi="Arial" w:cs="Arial"/>
          <w:b/>
          <w:bCs/>
          <w:sz w:val="20"/>
          <w:szCs w:val="20"/>
          <w:lang w:eastAsia="en-IE"/>
        </w:rPr>
        <w:tab/>
      </w:r>
      <w:r w:rsidRPr="008F67B0">
        <w:rPr>
          <w:rFonts w:ascii="Arial" w:eastAsia="Times New Roman" w:hAnsi="Arial" w:cs="Arial"/>
          <w:b/>
          <w:bCs/>
          <w:sz w:val="20"/>
          <w:szCs w:val="20"/>
          <w:lang w:eastAsia="en-IE"/>
        </w:rPr>
        <w:tab/>
      </w:r>
      <w:r w:rsidRPr="008F67B0">
        <w:rPr>
          <w:rFonts w:ascii="Arial" w:eastAsia="Times New Roman" w:hAnsi="Arial" w:cs="Arial"/>
          <w:b/>
          <w:bCs/>
          <w:sz w:val="20"/>
          <w:szCs w:val="20"/>
          <w:lang w:eastAsia="en-IE"/>
        </w:rPr>
        <w:tab/>
      </w:r>
      <w:r w:rsidRPr="008F67B0">
        <w:rPr>
          <w:rFonts w:ascii="Arial" w:eastAsia="Times New Roman" w:hAnsi="Arial" w:cs="Arial"/>
          <w:sz w:val="20"/>
          <w:szCs w:val="20"/>
          <w:lang w:eastAsia="en-IE"/>
        </w:rPr>
        <w:tab/>
      </w:r>
    </w:p>
    <w:p w:rsidR="008F67B0" w:rsidRPr="008F67B0" w:rsidRDefault="008F67B0" w:rsidP="008339FD">
      <w:pPr>
        <w:tabs>
          <w:tab w:val="left" w:pos="284"/>
          <w:tab w:val="left" w:pos="2268"/>
          <w:tab w:val="left" w:pos="4536"/>
          <w:tab w:val="left" w:pos="6804"/>
        </w:tabs>
        <w:spacing w:after="0" w:line="240" w:lineRule="auto"/>
        <w:ind w:left="1134" w:right="-896" w:hanging="1134"/>
        <w:jc w:val="both"/>
        <w:rPr>
          <w:rFonts w:ascii="Arial" w:eastAsia="Times New Roman" w:hAnsi="Arial" w:cs="Arial"/>
          <w:sz w:val="20"/>
          <w:szCs w:val="20"/>
          <w:lang w:eastAsia="en-IE"/>
        </w:rPr>
      </w:pPr>
      <w:r w:rsidRPr="008F67B0">
        <w:rPr>
          <w:rFonts w:ascii="Arial" w:eastAsia="Times New Roman" w:hAnsi="Arial" w:cs="Arial"/>
          <w:sz w:val="20"/>
          <w:szCs w:val="20"/>
          <w:lang w:eastAsia="en-IE"/>
        </w:rPr>
        <w:t>Peter Kelly</w:t>
      </w:r>
      <w:r w:rsidRPr="008F67B0">
        <w:rPr>
          <w:rFonts w:ascii="Arial" w:eastAsia="Times New Roman" w:hAnsi="Arial" w:cs="Arial"/>
          <w:sz w:val="20"/>
          <w:szCs w:val="20"/>
          <w:lang w:eastAsia="en-IE"/>
        </w:rPr>
        <w:tab/>
      </w:r>
      <w:r w:rsidRPr="008F67B0">
        <w:rPr>
          <w:rFonts w:ascii="Arial" w:eastAsia="Times New Roman" w:hAnsi="Arial" w:cs="Arial"/>
          <w:sz w:val="20"/>
          <w:szCs w:val="20"/>
          <w:lang w:eastAsia="en-IE"/>
        </w:rPr>
        <w:tab/>
        <w:t>Judith Doherty</w:t>
      </w:r>
      <w:r w:rsidRPr="008F67B0">
        <w:rPr>
          <w:rFonts w:ascii="Arial" w:eastAsia="Times New Roman" w:hAnsi="Arial" w:cs="Arial"/>
          <w:sz w:val="20"/>
          <w:szCs w:val="20"/>
          <w:lang w:eastAsia="en-IE"/>
        </w:rPr>
        <w:tab/>
        <w:t xml:space="preserve">Joe Lawlor </w:t>
      </w:r>
      <w:r w:rsidRPr="008F67B0">
        <w:rPr>
          <w:rFonts w:ascii="Arial" w:eastAsia="Times New Roman" w:hAnsi="Arial" w:cs="Arial"/>
          <w:sz w:val="20"/>
          <w:szCs w:val="20"/>
          <w:lang w:eastAsia="en-IE"/>
        </w:rPr>
        <w:tab/>
        <w:t xml:space="preserve">Pauline Holland </w:t>
      </w:r>
      <w:r w:rsidRPr="008F67B0">
        <w:rPr>
          <w:rFonts w:ascii="Arial" w:eastAsia="Times New Roman" w:hAnsi="Arial" w:cs="Arial"/>
          <w:sz w:val="20"/>
          <w:szCs w:val="20"/>
          <w:lang w:eastAsia="en-IE"/>
        </w:rPr>
        <w:tab/>
      </w:r>
    </w:p>
    <w:p w:rsidR="008F67B0" w:rsidRPr="008F67B0" w:rsidRDefault="008F67B0" w:rsidP="008339FD">
      <w:pPr>
        <w:tabs>
          <w:tab w:val="left" w:pos="284"/>
          <w:tab w:val="left" w:pos="2268"/>
          <w:tab w:val="left" w:pos="4536"/>
          <w:tab w:val="left" w:pos="6804"/>
        </w:tabs>
        <w:spacing w:after="0" w:line="240" w:lineRule="auto"/>
        <w:ind w:left="1134" w:right="-896" w:hanging="1134"/>
        <w:jc w:val="both"/>
        <w:rPr>
          <w:rFonts w:ascii="Arial" w:eastAsia="Times New Roman" w:hAnsi="Arial" w:cs="Arial"/>
          <w:sz w:val="20"/>
          <w:szCs w:val="20"/>
          <w:lang w:eastAsia="en-IE"/>
        </w:rPr>
      </w:pPr>
      <w:r w:rsidRPr="008F67B0">
        <w:rPr>
          <w:rFonts w:ascii="Arial" w:eastAsia="Times New Roman" w:hAnsi="Arial" w:cs="Arial"/>
          <w:sz w:val="20"/>
          <w:szCs w:val="20"/>
          <w:lang w:eastAsia="en-IE"/>
        </w:rPr>
        <w:t>Fergal Fitzgerald</w:t>
      </w:r>
      <w:r w:rsidRPr="008F67B0">
        <w:rPr>
          <w:rFonts w:ascii="Arial" w:eastAsia="Times New Roman" w:hAnsi="Arial" w:cs="Arial"/>
          <w:sz w:val="20"/>
          <w:szCs w:val="20"/>
          <w:lang w:eastAsia="en-IE"/>
        </w:rPr>
        <w:tab/>
        <w:t>James Foley</w:t>
      </w:r>
      <w:r w:rsidRPr="008F67B0">
        <w:rPr>
          <w:rFonts w:ascii="Arial" w:eastAsia="Times New Roman" w:hAnsi="Arial" w:cs="Arial"/>
          <w:sz w:val="20"/>
          <w:szCs w:val="20"/>
          <w:lang w:eastAsia="en-IE"/>
        </w:rPr>
        <w:tab/>
        <w:t>Paul Cox</w:t>
      </w:r>
      <w:r w:rsidRPr="008F67B0">
        <w:rPr>
          <w:rFonts w:ascii="Arial" w:eastAsia="Times New Roman" w:hAnsi="Arial" w:cs="Arial"/>
          <w:sz w:val="20"/>
          <w:szCs w:val="20"/>
          <w:lang w:eastAsia="en-IE"/>
        </w:rPr>
        <w:tab/>
        <w:t xml:space="preserve">Déaglán Ó’Dónaill </w:t>
      </w:r>
    </w:p>
    <w:p w:rsidR="008F67B0" w:rsidRPr="008F67B0" w:rsidRDefault="008F67B0" w:rsidP="008339FD">
      <w:pPr>
        <w:tabs>
          <w:tab w:val="left" w:pos="284"/>
          <w:tab w:val="left" w:pos="2268"/>
          <w:tab w:val="left" w:pos="4536"/>
          <w:tab w:val="left" w:pos="6804"/>
        </w:tabs>
        <w:spacing w:after="0" w:line="240" w:lineRule="auto"/>
        <w:ind w:left="1134" w:right="-896" w:hanging="1134"/>
        <w:jc w:val="both"/>
        <w:rPr>
          <w:rFonts w:ascii="Arial" w:eastAsia="Times New Roman" w:hAnsi="Arial" w:cs="Arial"/>
          <w:sz w:val="20"/>
          <w:szCs w:val="20"/>
          <w:lang w:eastAsia="en-IE"/>
        </w:rPr>
      </w:pPr>
      <w:r w:rsidRPr="008F67B0">
        <w:rPr>
          <w:rFonts w:ascii="Arial" w:eastAsia="Times New Roman" w:hAnsi="Arial" w:cs="Arial"/>
          <w:sz w:val="20"/>
          <w:szCs w:val="20"/>
          <w:lang w:eastAsia="en-IE"/>
        </w:rPr>
        <w:t>Hilary Boyse</w:t>
      </w:r>
      <w:r w:rsidRPr="008F67B0">
        <w:rPr>
          <w:rFonts w:ascii="Arial" w:eastAsia="Times New Roman" w:hAnsi="Arial" w:cs="Arial"/>
          <w:sz w:val="20"/>
          <w:szCs w:val="20"/>
          <w:lang w:eastAsia="en-IE"/>
        </w:rPr>
        <w:tab/>
        <w:t xml:space="preserve"> </w:t>
      </w:r>
      <w:r w:rsidRPr="008F67B0">
        <w:rPr>
          <w:rFonts w:ascii="Arial" w:eastAsia="Times New Roman" w:hAnsi="Arial" w:cs="Arial"/>
          <w:sz w:val="20"/>
          <w:szCs w:val="20"/>
          <w:lang w:eastAsia="en-IE"/>
        </w:rPr>
        <w:tab/>
        <w:t>John Kelly</w:t>
      </w:r>
      <w:r w:rsidRPr="008F67B0">
        <w:rPr>
          <w:rFonts w:ascii="Arial" w:eastAsia="Times New Roman" w:hAnsi="Arial" w:cs="Arial"/>
          <w:sz w:val="20"/>
          <w:szCs w:val="20"/>
          <w:lang w:eastAsia="en-IE"/>
        </w:rPr>
        <w:tab/>
        <w:t>Éadaoin Smith</w:t>
      </w:r>
      <w:r w:rsidRPr="008F67B0">
        <w:rPr>
          <w:rFonts w:ascii="Arial" w:eastAsia="Times New Roman" w:hAnsi="Arial" w:cs="Arial"/>
          <w:sz w:val="20"/>
          <w:szCs w:val="20"/>
          <w:lang w:eastAsia="en-IE"/>
        </w:rPr>
        <w:tab/>
        <w:t xml:space="preserve">Tina McManus </w:t>
      </w:r>
    </w:p>
    <w:p w:rsidR="008F67B0" w:rsidRPr="008F67B0" w:rsidRDefault="008F67B0" w:rsidP="008339FD">
      <w:pPr>
        <w:tabs>
          <w:tab w:val="left" w:pos="284"/>
          <w:tab w:val="left" w:pos="2268"/>
          <w:tab w:val="left" w:pos="4536"/>
          <w:tab w:val="center" w:pos="5380"/>
          <w:tab w:val="left" w:pos="6804"/>
        </w:tabs>
        <w:spacing w:after="0" w:line="240" w:lineRule="auto"/>
        <w:ind w:right="-896"/>
        <w:rPr>
          <w:rFonts w:ascii="Arial" w:eastAsia="Times New Roman" w:hAnsi="Arial" w:cs="Arial"/>
          <w:b/>
          <w:color w:val="FF0000"/>
          <w:sz w:val="20"/>
          <w:szCs w:val="20"/>
          <w:lang w:eastAsia="en-IE"/>
        </w:rPr>
      </w:pPr>
      <w:r w:rsidRPr="008F67B0">
        <w:rPr>
          <w:rFonts w:ascii="Arial" w:eastAsia="Times New Roman" w:hAnsi="Arial" w:cs="Arial"/>
          <w:sz w:val="20"/>
          <w:szCs w:val="20"/>
          <w:lang w:eastAsia="en-IE"/>
        </w:rPr>
        <w:t>Gerry Mooney</w:t>
      </w:r>
      <w:r w:rsidRPr="008F67B0">
        <w:rPr>
          <w:rFonts w:ascii="Arial" w:eastAsia="Times New Roman" w:hAnsi="Arial" w:cs="Arial"/>
          <w:sz w:val="20"/>
          <w:szCs w:val="20"/>
          <w:lang w:eastAsia="en-IE"/>
        </w:rPr>
        <w:tab/>
        <w:t>Finola O’Donnell</w:t>
      </w:r>
      <w:r w:rsidRPr="008F67B0">
        <w:rPr>
          <w:rFonts w:ascii="Arial" w:eastAsia="Times New Roman" w:hAnsi="Arial" w:cs="Arial"/>
          <w:sz w:val="20"/>
          <w:szCs w:val="20"/>
          <w:lang w:eastAsia="en-IE"/>
        </w:rPr>
        <w:tab/>
        <w:t xml:space="preserve">Anne Hogan </w:t>
      </w:r>
    </w:p>
    <w:p w:rsidR="008F67B0" w:rsidRPr="008F67B0" w:rsidRDefault="008F67B0" w:rsidP="008339FD">
      <w:pPr>
        <w:tabs>
          <w:tab w:val="left" w:pos="284"/>
          <w:tab w:val="left" w:pos="2268"/>
          <w:tab w:val="left" w:pos="4536"/>
          <w:tab w:val="center" w:pos="5380"/>
          <w:tab w:val="left" w:pos="6804"/>
        </w:tabs>
        <w:spacing w:after="0" w:line="240" w:lineRule="auto"/>
        <w:ind w:right="-896"/>
        <w:rPr>
          <w:rFonts w:ascii="Arial" w:eastAsia="Times New Roman" w:hAnsi="Arial" w:cs="Arial"/>
          <w:sz w:val="20"/>
          <w:szCs w:val="20"/>
          <w:lang w:eastAsia="en-IE"/>
        </w:rPr>
      </w:pPr>
    </w:p>
    <w:p w:rsidR="008F67B0" w:rsidRPr="008F67B0" w:rsidRDefault="008F67B0" w:rsidP="008339FD">
      <w:pPr>
        <w:tabs>
          <w:tab w:val="left" w:pos="284"/>
          <w:tab w:val="left" w:pos="2268"/>
          <w:tab w:val="left" w:pos="4536"/>
          <w:tab w:val="left" w:pos="6804"/>
        </w:tabs>
        <w:spacing w:after="0" w:line="240" w:lineRule="auto"/>
        <w:ind w:right="-896"/>
        <w:jc w:val="both"/>
        <w:rPr>
          <w:rFonts w:ascii="Arial" w:eastAsia="Times New Roman" w:hAnsi="Arial" w:cs="Arial"/>
          <w:sz w:val="20"/>
          <w:szCs w:val="20"/>
          <w:lang w:eastAsia="en-IE"/>
        </w:rPr>
      </w:pPr>
      <w:r w:rsidRPr="008F67B0">
        <w:rPr>
          <w:rFonts w:ascii="Arial" w:eastAsia="Times New Roman" w:hAnsi="Arial" w:cs="Arial"/>
          <w:b/>
          <w:sz w:val="20"/>
          <w:szCs w:val="20"/>
          <w:lang w:eastAsia="en-IE"/>
        </w:rPr>
        <w:t>Apologies</w:t>
      </w:r>
      <w:r w:rsidRPr="008F67B0">
        <w:rPr>
          <w:rFonts w:ascii="Arial" w:eastAsia="Times New Roman" w:hAnsi="Arial" w:cs="Arial"/>
          <w:sz w:val="20"/>
          <w:szCs w:val="20"/>
          <w:lang w:eastAsia="en-IE"/>
        </w:rPr>
        <w:t>: Anthony LeCourriard, Niamh Delaney</w:t>
      </w:r>
    </w:p>
    <w:p w:rsidR="008F67B0" w:rsidRPr="008339FD" w:rsidRDefault="008F67B0" w:rsidP="008339FD">
      <w:pPr>
        <w:spacing w:after="0" w:line="240" w:lineRule="auto"/>
        <w:contextualSpacing/>
        <w:rPr>
          <w:rFonts w:ascii="Arial" w:hAnsi="Arial" w:cs="Arial"/>
          <w:sz w:val="20"/>
          <w:szCs w:val="20"/>
        </w:rPr>
      </w:pPr>
    </w:p>
    <w:p w:rsidR="008F67B0" w:rsidRPr="008339FD" w:rsidRDefault="008F67B0" w:rsidP="008339FD">
      <w:pPr>
        <w:spacing w:after="0" w:line="240" w:lineRule="auto"/>
        <w:contextualSpacing/>
        <w:rPr>
          <w:rFonts w:ascii="Arial" w:hAnsi="Arial" w:cs="Arial"/>
          <w:sz w:val="20"/>
          <w:szCs w:val="20"/>
        </w:rPr>
      </w:pPr>
    </w:p>
    <w:tbl>
      <w:tblPr>
        <w:tblStyle w:val="TableGrid"/>
        <w:tblW w:w="0" w:type="auto"/>
        <w:tblLook w:val="04A0" w:firstRow="1" w:lastRow="0" w:firstColumn="1" w:lastColumn="0" w:noHBand="0" w:noVBand="1"/>
      </w:tblPr>
      <w:tblGrid>
        <w:gridCol w:w="1413"/>
        <w:gridCol w:w="6520"/>
        <w:gridCol w:w="1083"/>
      </w:tblGrid>
      <w:tr w:rsidR="008F67B0" w:rsidRPr="008339FD" w:rsidTr="008339FD">
        <w:tc>
          <w:tcPr>
            <w:tcW w:w="1413" w:type="dxa"/>
          </w:tcPr>
          <w:p w:rsidR="008F67B0" w:rsidRPr="008339FD" w:rsidRDefault="008F67B0" w:rsidP="008339FD">
            <w:pPr>
              <w:contextualSpacing/>
              <w:rPr>
                <w:rFonts w:ascii="Arial" w:hAnsi="Arial" w:cs="Arial"/>
                <w:b/>
                <w:sz w:val="20"/>
                <w:szCs w:val="20"/>
              </w:rPr>
            </w:pPr>
          </w:p>
          <w:p w:rsidR="00DA00F3" w:rsidRPr="008339FD" w:rsidRDefault="00DA00F3" w:rsidP="008339FD">
            <w:pPr>
              <w:contextualSpacing/>
              <w:jc w:val="center"/>
              <w:rPr>
                <w:rFonts w:ascii="Arial" w:hAnsi="Arial" w:cs="Arial"/>
                <w:b/>
                <w:sz w:val="20"/>
                <w:szCs w:val="20"/>
              </w:rPr>
            </w:pPr>
            <w:r w:rsidRPr="008339FD">
              <w:rPr>
                <w:rFonts w:ascii="Arial" w:hAnsi="Arial" w:cs="Arial"/>
                <w:b/>
                <w:sz w:val="20"/>
                <w:szCs w:val="20"/>
              </w:rPr>
              <w:t>Item</w:t>
            </w:r>
          </w:p>
          <w:p w:rsidR="008F67B0" w:rsidRPr="008339FD" w:rsidRDefault="008F67B0" w:rsidP="008339FD">
            <w:pPr>
              <w:contextualSpacing/>
              <w:rPr>
                <w:rFonts w:ascii="Arial" w:hAnsi="Arial" w:cs="Arial"/>
                <w:b/>
                <w:sz w:val="20"/>
                <w:szCs w:val="20"/>
              </w:rPr>
            </w:pPr>
          </w:p>
        </w:tc>
        <w:tc>
          <w:tcPr>
            <w:tcW w:w="6520" w:type="dxa"/>
          </w:tcPr>
          <w:p w:rsidR="008F67B0" w:rsidRPr="008339FD" w:rsidRDefault="008F67B0" w:rsidP="008339FD">
            <w:pPr>
              <w:contextualSpacing/>
              <w:rPr>
                <w:rFonts w:ascii="Arial" w:hAnsi="Arial" w:cs="Arial"/>
                <w:b/>
                <w:sz w:val="20"/>
                <w:szCs w:val="20"/>
              </w:rPr>
            </w:pPr>
          </w:p>
          <w:p w:rsidR="00DA00F3" w:rsidRPr="008339FD" w:rsidRDefault="00DA00F3" w:rsidP="008339FD">
            <w:pPr>
              <w:contextualSpacing/>
              <w:jc w:val="center"/>
              <w:rPr>
                <w:rFonts w:ascii="Arial" w:hAnsi="Arial" w:cs="Arial"/>
                <w:b/>
                <w:sz w:val="20"/>
                <w:szCs w:val="20"/>
              </w:rPr>
            </w:pPr>
            <w:r w:rsidRPr="008339FD">
              <w:rPr>
                <w:rFonts w:ascii="Arial" w:hAnsi="Arial" w:cs="Arial"/>
                <w:b/>
                <w:sz w:val="20"/>
                <w:szCs w:val="20"/>
              </w:rPr>
              <w:t>Description</w:t>
            </w:r>
          </w:p>
        </w:tc>
        <w:tc>
          <w:tcPr>
            <w:tcW w:w="1083" w:type="dxa"/>
          </w:tcPr>
          <w:p w:rsidR="008339FD" w:rsidRPr="008339FD" w:rsidRDefault="008339FD" w:rsidP="008339FD">
            <w:pPr>
              <w:contextualSpacing/>
              <w:rPr>
                <w:rFonts w:ascii="Arial" w:hAnsi="Arial" w:cs="Arial"/>
                <w:b/>
                <w:sz w:val="20"/>
                <w:szCs w:val="20"/>
              </w:rPr>
            </w:pPr>
          </w:p>
          <w:p w:rsidR="008F67B0" w:rsidRPr="008339FD" w:rsidRDefault="00DA00F3" w:rsidP="008339FD">
            <w:pPr>
              <w:contextualSpacing/>
              <w:jc w:val="center"/>
              <w:rPr>
                <w:rFonts w:ascii="Arial" w:hAnsi="Arial" w:cs="Arial"/>
                <w:b/>
                <w:sz w:val="20"/>
                <w:szCs w:val="20"/>
              </w:rPr>
            </w:pPr>
            <w:r w:rsidRPr="008339FD">
              <w:rPr>
                <w:rFonts w:ascii="Arial" w:hAnsi="Arial" w:cs="Arial"/>
                <w:b/>
                <w:sz w:val="20"/>
                <w:szCs w:val="20"/>
              </w:rPr>
              <w:t>Action By</w:t>
            </w:r>
          </w:p>
          <w:p w:rsidR="008339FD" w:rsidRPr="008339FD" w:rsidRDefault="008339FD" w:rsidP="008339FD">
            <w:pPr>
              <w:contextualSpacing/>
              <w:jc w:val="center"/>
              <w:rPr>
                <w:rFonts w:ascii="Arial" w:hAnsi="Arial" w:cs="Arial"/>
                <w:b/>
                <w:sz w:val="20"/>
                <w:szCs w:val="20"/>
              </w:rPr>
            </w:pPr>
          </w:p>
        </w:tc>
      </w:tr>
      <w:tr w:rsidR="008F67B0" w:rsidRPr="008339FD" w:rsidTr="008339FD">
        <w:tc>
          <w:tcPr>
            <w:tcW w:w="1413" w:type="dxa"/>
          </w:tcPr>
          <w:p w:rsidR="008F67B0" w:rsidRPr="008339FD" w:rsidRDefault="008F67B0" w:rsidP="00BC1CE3">
            <w:pPr>
              <w:contextualSpacing/>
              <w:rPr>
                <w:rFonts w:ascii="Arial" w:hAnsi="Arial" w:cs="Arial"/>
                <w:sz w:val="20"/>
                <w:szCs w:val="20"/>
              </w:rPr>
            </w:pPr>
          </w:p>
          <w:p w:rsidR="008F67B0" w:rsidRPr="008339FD" w:rsidRDefault="00173DFC" w:rsidP="00BC1CE3">
            <w:pPr>
              <w:contextualSpacing/>
              <w:rPr>
                <w:rFonts w:ascii="Arial" w:hAnsi="Arial" w:cs="Arial"/>
                <w:sz w:val="20"/>
                <w:szCs w:val="20"/>
              </w:rPr>
            </w:pPr>
            <w:r w:rsidRPr="008339FD">
              <w:rPr>
                <w:rFonts w:ascii="Arial" w:hAnsi="Arial" w:cs="Arial"/>
                <w:b/>
                <w:sz w:val="20"/>
                <w:szCs w:val="20"/>
              </w:rPr>
              <w:t>Welcome - ÉS</w:t>
            </w:r>
          </w:p>
        </w:tc>
        <w:tc>
          <w:tcPr>
            <w:tcW w:w="6520" w:type="dxa"/>
          </w:tcPr>
          <w:p w:rsidR="00173DFC" w:rsidRPr="00173DFC" w:rsidRDefault="00173DFC" w:rsidP="008339FD">
            <w:pPr>
              <w:jc w:val="center"/>
              <w:rPr>
                <w:rFonts w:ascii="Arial" w:eastAsia="Times New Roman" w:hAnsi="Arial" w:cs="Arial"/>
                <w:b/>
                <w:bCs/>
                <w:color w:val="000000"/>
                <w:sz w:val="20"/>
                <w:szCs w:val="20"/>
                <w:lang w:eastAsia="en-IE"/>
              </w:rPr>
            </w:pPr>
          </w:p>
          <w:p w:rsidR="00173DFC" w:rsidRPr="00B070E6" w:rsidRDefault="00173DFC" w:rsidP="00B070E6">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color w:val="000000"/>
                <w:sz w:val="20"/>
                <w:szCs w:val="20"/>
                <w:lang w:eastAsia="en-IE"/>
              </w:rPr>
              <w:t xml:space="preserve">Following the usual roll call, ÉS welcomed all participants to the third “virtual” ElectricAid Committee meeting, which was due to Covid-19 travel and social distancing restrictions. </w:t>
            </w:r>
          </w:p>
          <w:p w:rsidR="00B070E6" w:rsidRPr="00173DFC" w:rsidRDefault="00B070E6" w:rsidP="00B070E6">
            <w:pPr>
              <w:ind w:left="459"/>
              <w:jc w:val="both"/>
              <w:rPr>
                <w:rFonts w:ascii="Arial" w:eastAsia="Times New Roman" w:hAnsi="Arial" w:cs="Arial"/>
                <w:sz w:val="20"/>
                <w:szCs w:val="20"/>
                <w:lang w:eastAsia="en-IE"/>
              </w:rPr>
            </w:pPr>
          </w:p>
          <w:p w:rsidR="00B070E6" w:rsidRPr="00B070E6" w:rsidRDefault="00173DFC" w:rsidP="00B070E6">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color w:val="000000"/>
                <w:sz w:val="20"/>
                <w:szCs w:val="20"/>
                <w:lang w:eastAsia="en-IE"/>
              </w:rPr>
              <w:t>As this was the last scheduled Committee meeti</w:t>
            </w:r>
            <w:r w:rsidR="008339FD" w:rsidRPr="008339FD">
              <w:rPr>
                <w:rFonts w:ascii="Arial" w:eastAsia="Times New Roman" w:hAnsi="Arial" w:cs="Arial"/>
                <w:color w:val="000000"/>
                <w:sz w:val="20"/>
                <w:szCs w:val="20"/>
                <w:lang w:eastAsia="en-IE"/>
              </w:rPr>
              <w:t>ng prior to the AGM, it</w:t>
            </w:r>
            <w:r w:rsidRPr="00173DFC">
              <w:rPr>
                <w:rFonts w:ascii="Arial" w:eastAsia="Times New Roman" w:hAnsi="Arial" w:cs="Arial"/>
                <w:color w:val="000000"/>
                <w:sz w:val="20"/>
                <w:szCs w:val="20"/>
                <w:lang w:eastAsia="en-IE"/>
              </w:rPr>
              <w:t xml:space="preserve"> was used as a test of technology and experience, particularly for Committee members outside of ESB IT set-up. </w:t>
            </w:r>
          </w:p>
          <w:p w:rsidR="00B070E6" w:rsidRDefault="00B070E6" w:rsidP="00B070E6">
            <w:pPr>
              <w:pStyle w:val="ListParagraph"/>
              <w:spacing w:after="0" w:line="240" w:lineRule="auto"/>
              <w:rPr>
                <w:rFonts w:ascii="Arial" w:hAnsi="Arial" w:cs="Arial"/>
                <w:color w:val="000000"/>
              </w:rPr>
            </w:pPr>
          </w:p>
          <w:p w:rsidR="00173DFC" w:rsidRPr="00B070E6" w:rsidRDefault="00173DFC" w:rsidP="00B070E6">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color w:val="000000"/>
                <w:sz w:val="20"/>
                <w:szCs w:val="20"/>
                <w:lang w:eastAsia="en-IE"/>
              </w:rPr>
              <w:t>To assist the smooth running of the Committee meeting and to minimise discussion, the following documents were circulated ahead of the meeting, requiring advance reading: EvalCo report – Mary; Financial Report – Hilary; Office Report (KPI’s) – Fergal.</w:t>
            </w:r>
          </w:p>
          <w:p w:rsidR="00B070E6" w:rsidRDefault="00B070E6" w:rsidP="00B070E6">
            <w:pPr>
              <w:pStyle w:val="ListParagraph"/>
              <w:spacing w:after="0" w:line="240" w:lineRule="auto"/>
              <w:rPr>
                <w:rFonts w:ascii="Arial" w:hAnsi="Arial" w:cs="Arial"/>
              </w:rPr>
            </w:pPr>
          </w:p>
          <w:p w:rsidR="008F67B0" w:rsidRPr="007E2E14" w:rsidRDefault="00173DFC" w:rsidP="00B070E6">
            <w:pPr>
              <w:numPr>
                <w:ilvl w:val="0"/>
                <w:numId w:val="1"/>
              </w:numPr>
              <w:ind w:left="459"/>
              <w:jc w:val="both"/>
              <w:rPr>
                <w:rFonts w:ascii="Arial" w:hAnsi="Arial" w:cs="Arial"/>
                <w:sz w:val="20"/>
                <w:szCs w:val="20"/>
              </w:rPr>
            </w:pPr>
            <w:r w:rsidRPr="008339FD">
              <w:rPr>
                <w:rFonts w:ascii="Arial" w:eastAsia="Times New Roman" w:hAnsi="Arial" w:cs="Arial"/>
                <w:color w:val="000000"/>
                <w:sz w:val="20"/>
                <w:szCs w:val="20"/>
                <w:lang w:eastAsia="en-IE"/>
              </w:rPr>
              <w:t>To simplify matters and get through the Agenda items as quickly as possible, ÉS named and sought the prior agreement of a Proposer and Seconder, where relevant.  All were in agreement with this arrangement.</w:t>
            </w:r>
          </w:p>
          <w:p w:rsidR="007E2E14" w:rsidRPr="008339FD" w:rsidRDefault="007E2E14" w:rsidP="007E2E14">
            <w:pPr>
              <w:ind w:left="459"/>
              <w:jc w:val="both"/>
              <w:rPr>
                <w:rFonts w:ascii="Arial" w:hAnsi="Arial" w:cs="Arial"/>
                <w:sz w:val="20"/>
                <w:szCs w:val="20"/>
              </w:rPr>
            </w:pPr>
          </w:p>
        </w:tc>
        <w:tc>
          <w:tcPr>
            <w:tcW w:w="1083" w:type="dxa"/>
          </w:tcPr>
          <w:p w:rsidR="008F67B0" w:rsidRPr="008339FD" w:rsidRDefault="008F67B0" w:rsidP="008339FD">
            <w:pPr>
              <w:contextualSpacing/>
              <w:rPr>
                <w:rFonts w:ascii="Arial" w:hAnsi="Arial" w:cs="Arial"/>
                <w:sz w:val="20"/>
                <w:szCs w:val="20"/>
              </w:rPr>
            </w:pPr>
          </w:p>
        </w:tc>
      </w:tr>
      <w:tr w:rsidR="008F67B0" w:rsidRPr="008339FD" w:rsidTr="008339FD">
        <w:tc>
          <w:tcPr>
            <w:tcW w:w="1413" w:type="dxa"/>
          </w:tcPr>
          <w:p w:rsidR="008F67B0" w:rsidRPr="008339FD" w:rsidRDefault="008F67B0" w:rsidP="008339FD">
            <w:pPr>
              <w:contextualSpacing/>
              <w:jc w:val="center"/>
              <w:rPr>
                <w:rFonts w:ascii="Arial" w:hAnsi="Arial" w:cs="Arial"/>
                <w:sz w:val="20"/>
                <w:szCs w:val="20"/>
              </w:rPr>
            </w:pPr>
          </w:p>
          <w:p w:rsidR="00173DFC" w:rsidRPr="008339FD" w:rsidRDefault="00173DFC" w:rsidP="008339FD">
            <w:pPr>
              <w:contextualSpacing/>
              <w:rPr>
                <w:rFonts w:ascii="Arial" w:hAnsi="Arial" w:cs="Arial"/>
                <w:b/>
                <w:sz w:val="20"/>
                <w:szCs w:val="20"/>
              </w:rPr>
            </w:pPr>
            <w:r w:rsidRPr="008339FD">
              <w:rPr>
                <w:rFonts w:ascii="Arial" w:hAnsi="Arial" w:cs="Arial"/>
                <w:b/>
                <w:sz w:val="20"/>
                <w:szCs w:val="20"/>
              </w:rPr>
              <w:t>Conflict of Interest</w:t>
            </w:r>
          </w:p>
          <w:p w:rsidR="008F67B0" w:rsidRPr="008339FD" w:rsidRDefault="008F67B0" w:rsidP="008339FD">
            <w:pPr>
              <w:contextualSpacing/>
              <w:jc w:val="center"/>
              <w:rPr>
                <w:rFonts w:ascii="Arial" w:hAnsi="Arial" w:cs="Arial"/>
                <w:sz w:val="20"/>
                <w:szCs w:val="20"/>
              </w:rPr>
            </w:pPr>
          </w:p>
        </w:tc>
        <w:tc>
          <w:tcPr>
            <w:tcW w:w="6520" w:type="dxa"/>
          </w:tcPr>
          <w:p w:rsidR="008339FD" w:rsidRPr="008339FD" w:rsidRDefault="008339FD" w:rsidP="008339FD">
            <w:pPr>
              <w:ind w:left="453"/>
              <w:jc w:val="both"/>
              <w:rPr>
                <w:rFonts w:ascii="Arial" w:hAnsi="Arial" w:cs="Arial"/>
                <w:sz w:val="20"/>
                <w:szCs w:val="20"/>
              </w:rPr>
            </w:pPr>
          </w:p>
          <w:p w:rsidR="008F67B0" w:rsidRPr="008339FD" w:rsidRDefault="00173DFC" w:rsidP="008339FD">
            <w:pPr>
              <w:numPr>
                <w:ilvl w:val="0"/>
                <w:numId w:val="1"/>
              </w:numPr>
              <w:ind w:left="459"/>
              <w:jc w:val="both"/>
              <w:rPr>
                <w:rFonts w:ascii="Arial" w:hAnsi="Arial" w:cs="Arial"/>
                <w:sz w:val="20"/>
                <w:szCs w:val="20"/>
              </w:rPr>
            </w:pPr>
            <w:r w:rsidRPr="008339FD">
              <w:rPr>
                <w:rFonts w:ascii="Arial" w:hAnsi="Arial" w:cs="Arial"/>
                <w:color w:val="000000" w:themeColor="text1"/>
                <w:sz w:val="20"/>
                <w:szCs w:val="20"/>
              </w:rPr>
              <w:t>At the ElectricAid EvalCo meeting, James Foley declared a conflict of interest for project 20-A-080 for ActionAid.</w:t>
            </w:r>
          </w:p>
        </w:tc>
        <w:tc>
          <w:tcPr>
            <w:tcW w:w="1083" w:type="dxa"/>
          </w:tcPr>
          <w:p w:rsidR="008F67B0" w:rsidRPr="008339FD" w:rsidRDefault="008F67B0" w:rsidP="008339FD">
            <w:pPr>
              <w:contextualSpacing/>
              <w:rPr>
                <w:rFonts w:ascii="Arial" w:hAnsi="Arial" w:cs="Arial"/>
                <w:sz w:val="20"/>
                <w:szCs w:val="20"/>
              </w:rPr>
            </w:pPr>
          </w:p>
        </w:tc>
      </w:tr>
      <w:tr w:rsidR="008F67B0" w:rsidRPr="008339FD" w:rsidTr="008339FD">
        <w:tc>
          <w:tcPr>
            <w:tcW w:w="1413" w:type="dxa"/>
          </w:tcPr>
          <w:p w:rsidR="008F67B0" w:rsidRPr="008339FD" w:rsidRDefault="008F67B0" w:rsidP="008339FD">
            <w:pPr>
              <w:contextualSpacing/>
              <w:rPr>
                <w:rFonts w:ascii="Arial" w:hAnsi="Arial" w:cs="Arial"/>
                <w:sz w:val="20"/>
                <w:szCs w:val="20"/>
              </w:rPr>
            </w:pPr>
          </w:p>
          <w:p w:rsidR="008F67B0" w:rsidRPr="008339FD" w:rsidRDefault="008339FD" w:rsidP="008339FD">
            <w:pPr>
              <w:contextualSpacing/>
              <w:rPr>
                <w:rFonts w:ascii="Arial" w:hAnsi="Arial" w:cs="Arial"/>
                <w:b/>
                <w:sz w:val="20"/>
                <w:szCs w:val="20"/>
              </w:rPr>
            </w:pPr>
            <w:r>
              <w:rPr>
                <w:rFonts w:ascii="Arial" w:hAnsi="Arial" w:cs="Arial"/>
                <w:b/>
                <w:sz w:val="20"/>
                <w:szCs w:val="20"/>
              </w:rPr>
              <w:t>Minutes of Previous Meeting and Matters Arising - ÉS</w:t>
            </w:r>
          </w:p>
        </w:tc>
        <w:tc>
          <w:tcPr>
            <w:tcW w:w="6520" w:type="dxa"/>
          </w:tcPr>
          <w:p w:rsidR="00173DFC" w:rsidRPr="00173DFC" w:rsidRDefault="00173DFC" w:rsidP="008339FD">
            <w:pPr>
              <w:jc w:val="both"/>
              <w:rPr>
                <w:rFonts w:ascii="Arial" w:eastAsia="Times New Roman" w:hAnsi="Arial" w:cs="Arial"/>
                <w:sz w:val="20"/>
                <w:szCs w:val="20"/>
                <w:lang w:eastAsia="en-IE"/>
              </w:rPr>
            </w:pPr>
          </w:p>
          <w:p w:rsidR="00173DFC" w:rsidRPr="00173DFC" w:rsidRDefault="00173DFC" w:rsidP="008339FD">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sz w:val="20"/>
                <w:szCs w:val="20"/>
                <w:lang w:eastAsia="en-IE"/>
              </w:rPr>
              <w:t>ÉS gave a brief update on Matters Arising from the previous meeting.</w:t>
            </w:r>
          </w:p>
          <w:p w:rsidR="00173DFC" w:rsidRPr="00173DFC" w:rsidRDefault="00173DFC" w:rsidP="008339FD">
            <w:pPr>
              <w:jc w:val="both"/>
              <w:rPr>
                <w:rFonts w:ascii="Arial" w:eastAsia="Times New Roman" w:hAnsi="Arial" w:cs="Arial"/>
                <w:sz w:val="20"/>
                <w:szCs w:val="20"/>
                <w:lang w:eastAsia="en-IE"/>
              </w:rPr>
            </w:pPr>
          </w:p>
          <w:p w:rsidR="00173DFC" w:rsidRPr="00173DFC" w:rsidRDefault="00173DFC" w:rsidP="008339FD">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sz w:val="20"/>
                <w:szCs w:val="20"/>
                <w:lang w:eastAsia="en-IE"/>
              </w:rPr>
              <w:t>She mentioned Niamh Del</w:t>
            </w:r>
            <w:r w:rsidR="00E639D2">
              <w:rPr>
                <w:rFonts w:ascii="Arial" w:eastAsia="Times New Roman" w:hAnsi="Arial" w:cs="Arial"/>
                <w:sz w:val="20"/>
                <w:szCs w:val="20"/>
                <w:lang w:eastAsia="en-IE"/>
              </w:rPr>
              <w:t>aney as the new EirGrid Trustee</w:t>
            </w:r>
            <w:r w:rsidRPr="00D5518A">
              <w:rPr>
                <w:rFonts w:ascii="Arial" w:eastAsia="Times New Roman" w:hAnsi="Arial" w:cs="Arial"/>
                <w:color w:val="FF0000"/>
                <w:sz w:val="20"/>
                <w:szCs w:val="20"/>
                <w:lang w:eastAsia="en-IE"/>
              </w:rPr>
              <w:t xml:space="preserve"> </w:t>
            </w:r>
            <w:r w:rsidRPr="00173DFC">
              <w:rPr>
                <w:rFonts w:ascii="Arial" w:eastAsia="Times New Roman" w:hAnsi="Arial" w:cs="Arial"/>
                <w:sz w:val="20"/>
                <w:szCs w:val="20"/>
                <w:lang w:eastAsia="en-IE"/>
              </w:rPr>
              <w:t xml:space="preserve">following the resignation of Mark Lane, EirGrid, from the position and welcomed Eduardo </w:t>
            </w:r>
            <w:proofErr w:type="spellStart"/>
            <w:r w:rsidRPr="00173DFC">
              <w:rPr>
                <w:rFonts w:ascii="Arial" w:eastAsia="Times New Roman" w:hAnsi="Arial" w:cs="Arial"/>
                <w:sz w:val="20"/>
                <w:szCs w:val="20"/>
                <w:lang w:eastAsia="en-IE"/>
              </w:rPr>
              <w:t>Galeazzo</w:t>
            </w:r>
            <w:proofErr w:type="spellEnd"/>
            <w:r w:rsidRPr="00173DFC">
              <w:rPr>
                <w:rFonts w:ascii="Arial" w:eastAsia="Times New Roman" w:hAnsi="Arial" w:cs="Arial"/>
                <w:sz w:val="20"/>
                <w:szCs w:val="20"/>
                <w:lang w:eastAsia="en-IE"/>
              </w:rPr>
              <w:t xml:space="preserve"> as a potential EirGrid ElectricAid representative. </w:t>
            </w:r>
          </w:p>
          <w:p w:rsidR="00173DFC" w:rsidRPr="00173DFC" w:rsidRDefault="00173DFC" w:rsidP="008339FD">
            <w:pPr>
              <w:ind w:left="720"/>
              <w:contextualSpacing/>
              <w:rPr>
                <w:rFonts w:ascii="Arial" w:eastAsia="Times New Roman" w:hAnsi="Arial" w:cs="Arial"/>
                <w:sz w:val="20"/>
                <w:szCs w:val="20"/>
                <w:lang w:eastAsia="en-IE"/>
              </w:rPr>
            </w:pPr>
          </w:p>
          <w:p w:rsidR="00173DFC" w:rsidRPr="00173DFC" w:rsidRDefault="00173DFC" w:rsidP="008339FD">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sz w:val="20"/>
                <w:szCs w:val="20"/>
                <w:lang w:eastAsia="en-IE"/>
              </w:rPr>
              <w:t>ÉS congratulated Fergal Fitzgerald and, his wife Sarah, on the recent birth of their daughter, Ellen.</w:t>
            </w:r>
          </w:p>
          <w:p w:rsidR="00173DFC" w:rsidRPr="00173DFC" w:rsidRDefault="00173DFC" w:rsidP="008339FD">
            <w:pPr>
              <w:jc w:val="both"/>
              <w:rPr>
                <w:rFonts w:ascii="Arial" w:eastAsia="Times New Roman" w:hAnsi="Arial" w:cs="Arial"/>
                <w:sz w:val="20"/>
                <w:szCs w:val="20"/>
                <w:lang w:eastAsia="en-IE"/>
              </w:rPr>
            </w:pPr>
          </w:p>
          <w:p w:rsidR="00173DFC" w:rsidRPr="00173DFC" w:rsidRDefault="00173DFC" w:rsidP="008339FD">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sz w:val="20"/>
                <w:szCs w:val="20"/>
                <w:lang w:eastAsia="en-IE"/>
              </w:rPr>
              <w:t xml:space="preserve">Mary Kavanagh was thanked for single handed, </w:t>
            </w:r>
            <w:r w:rsidR="00301059">
              <w:rPr>
                <w:rFonts w:ascii="Arial" w:eastAsia="Times New Roman" w:hAnsi="Arial" w:cs="Arial"/>
                <w:sz w:val="20"/>
                <w:szCs w:val="20"/>
                <w:lang w:eastAsia="en-IE"/>
              </w:rPr>
              <w:t>remotely running</w:t>
            </w:r>
            <w:r w:rsidRPr="00173DFC">
              <w:rPr>
                <w:rFonts w:ascii="Arial" w:eastAsia="Times New Roman" w:hAnsi="Arial" w:cs="Arial"/>
                <w:sz w:val="20"/>
                <w:szCs w:val="20"/>
                <w:lang w:eastAsia="en-IE"/>
              </w:rPr>
              <w:t xml:space="preserve"> ElectricAid office during Fergal’s absence on parental leave. Unlike previous years, there was no student back up support this year, due to the Covid-19 pandemic.</w:t>
            </w:r>
          </w:p>
          <w:p w:rsidR="00173DFC" w:rsidRPr="00173DFC" w:rsidRDefault="00173DFC" w:rsidP="008339FD">
            <w:pPr>
              <w:jc w:val="both"/>
              <w:rPr>
                <w:rFonts w:ascii="Arial" w:eastAsia="Times New Roman" w:hAnsi="Arial" w:cs="Arial"/>
                <w:sz w:val="20"/>
                <w:szCs w:val="20"/>
                <w:lang w:eastAsia="en-IE"/>
              </w:rPr>
            </w:pPr>
          </w:p>
          <w:p w:rsidR="00173DFC" w:rsidRPr="00173DFC" w:rsidRDefault="00173DFC" w:rsidP="008339FD">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b/>
                <w:sz w:val="20"/>
                <w:szCs w:val="20"/>
                <w:lang w:eastAsia="en-IE"/>
              </w:rPr>
              <w:t>Special Partners Proposal:</w:t>
            </w:r>
            <w:r w:rsidRPr="00173DFC">
              <w:rPr>
                <w:rFonts w:ascii="Arial" w:eastAsia="Times New Roman" w:hAnsi="Arial" w:cs="Arial"/>
                <w:sz w:val="20"/>
                <w:szCs w:val="20"/>
                <w:lang w:eastAsia="en-IE"/>
              </w:rPr>
              <w:t xml:space="preserve"> A Special Partners Review meeting was held on 3</w:t>
            </w:r>
            <w:r w:rsidRPr="00173DFC">
              <w:rPr>
                <w:rFonts w:ascii="Arial" w:eastAsia="Times New Roman" w:hAnsi="Arial" w:cs="Arial"/>
                <w:sz w:val="20"/>
                <w:szCs w:val="20"/>
                <w:vertAlign w:val="superscript"/>
                <w:lang w:eastAsia="en-IE"/>
              </w:rPr>
              <w:t>rd</w:t>
            </w:r>
            <w:r w:rsidRPr="00173DFC">
              <w:rPr>
                <w:rFonts w:ascii="Arial" w:eastAsia="Times New Roman" w:hAnsi="Arial" w:cs="Arial"/>
                <w:sz w:val="20"/>
                <w:szCs w:val="20"/>
                <w:lang w:eastAsia="en-IE"/>
              </w:rPr>
              <w:t xml:space="preserve"> June, 2020.  The following additions and eliminations were emailed to the Committee for their approval at the July ElectricAid Committee meeting </w:t>
            </w:r>
          </w:p>
          <w:p w:rsidR="00173DFC" w:rsidRPr="008339FD" w:rsidRDefault="00173DFC" w:rsidP="008339FD">
            <w:pPr>
              <w:ind w:firstLine="720"/>
              <w:contextualSpacing/>
              <w:rPr>
                <w:rFonts w:ascii="Arial" w:hAnsi="Arial" w:cs="Arial"/>
                <w:sz w:val="20"/>
                <w:szCs w:val="20"/>
              </w:rPr>
            </w:pPr>
          </w:p>
        </w:tc>
        <w:tc>
          <w:tcPr>
            <w:tcW w:w="1083" w:type="dxa"/>
          </w:tcPr>
          <w:p w:rsidR="008F67B0" w:rsidRPr="008339FD" w:rsidRDefault="008F67B0" w:rsidP="008339FD">
            <w:pPr>
              <w:contextualSpacing/>
              <w:rPr>
                <w:rFonts w:ascii="Arial" w:hAnsi="Arial" w:cs="Arial"/>
                <w:sz w:val="20"/>
                <w:szCs w:val="20"/>
              </w:rPr>
            </w:pPr>
          </w:p>
        </w:tc>
      </w:tr>
    </w:tbl>
    <w:p w:rsidR="002F1DB2" w:rsidRDefault="002F1DB2">
      <w:r>
        <w:br w:type="page"/>
      </w:r>
    </w:p>
    <w:tbl>
      <w:tblPr>
        <w:tblStyle w:val="TableGrid"/>
        <w:tblW w:w="0" w:type="auto"/>
        <w:tblLook w:val="04A0" w:firstRow="1" w:lastRow="0" w:firstColumn="1" w:lastColumn="0" w:noHBand="0" w:noVBand="1"/>
      </w:tblPr>
      <w:tblGrid>
        <w:gridCol w:w="1413"/>
        <w:gridCol w:w="6520"/>
        <w:gridCol w:w="1083"/>
      </w:tblGrid>
      <w:tr w:rsidR="002F1DB2" w:rsidRPr="008339FD" w:rsidTr="0091530C">
        <w:tc>
          <w:tcPr>
            <w:tcW w:w="1413" w:type="dxa"/>
          </w:tcPr>
          <w:p w:rsidR="002F1DB2" w:rsidRPr="008339FD" w:rsidRDefault="002F1DB2" w:rsidP="0091530C">
            <w:pPr>
              <w:contextualSpacing/>
              <w:rPr>
                <w:rFonts w:ascii="Arial" w:hAnsi="Arial" w:cs="Arial"/>
                <w:b/>
                <w:sz w:val="20"/>
                <w:szCs w:val="20"/>
              </w:rPr>
            </w:pPr>
          </w:p>
          <w:p w:rsidR="002F1DB2" w:rsidRPr="008339FD" w:rsidRDefault="002F1DB2" w:rsidP="0091530C">
            <w:pPr>
              <w:contextualSpacing/>
              <w:jc w:val="center"/>
              <w:rPr>
                <w:rFonts w:ascii="Arial" w:hAnsi="Arial" w:cs="Arial"/>
                <w:b/>
                <w:sz w:val="20"/>
                <w:szCs w:val="20"/>
              </w:rPr>
            </w:pPr>
            <w:r w:rsidRPr="008339FD">
              <w:rPr>
                <w:rFonts w:ascii="Arial" w:hAnsi="Arial" w:cs="Arial"/>
                <w:b/>
                <w:sz w:val="20"/>
                <w:szCs w:val="20"/>
              </w:rPr>
              <w:t>Item</w:t>
            </w:r>
          </w:p>
          <w:p w:rsidR="002F1DB2" w:rsidRPr="008339FD" w:rsidRDefault="002F1DB2" w:rsidP="0091530C">
            <w:pPr>
              <w:contextualSpacing/>
              <w:rPr>
                <w:rFonts w:ascii="Arial" w:hAnsi="Arial" w:cs="Arial"/>
                <w:b/>
                <w:sz w:val="20"/>
                <w:szCs w:val="20"/>
              </w:rPr>
            </w:pPr>
          </w:p>
        </w:tc>
        <w:tc>
          <w:tcPr>
            <w:tcW w:w="6520" w:type="dxa"/>
          </w:tcPr>
          <w:p w:rsidR="002F1DB2" w:rsidRPr="008339FD" w:rsidRDefault="002F1DB2" w:rsidP="0091530C">
            <w:pPr>
              <w:contextualSpacing/>
              <w:rPr>
                <w:rFonts w:ascii="Arial" w:hAnsi="Arial" w:cs="Arial"/>
                <w:b/>
                <w:sz w:val="20"/>
                <w:szCs w:val="20"/>
              </w:rPr>
            </w:pPr>
          </w:p>
          <w:p w:rsidR="002F1DB2" w:rsidRPr="008339FD" w:rsidRDefault="002F1DB2" w:rsidP="0091530C">
            <w:pPr>
              <w:contextualSpacing/>
              <w:jc w:val="center"/>
              <w:rPr>
                <w:rFonts w:ascii="Arial" w:hAnsi="Arial" w:cs="Arial"/>
                <w:b/>
                <w:sz w:val="20"/>
                <w:szCs w:val="20"/>
              </w:rPr>
            </w:pPr>
            <w:r w:rsidRPr="008339FD">
              <w:rPr>
                <w:rFonts w:ascii="Arial" w:hAnsi="Arial" w:cs="Arial"/>
                <w:b/>
                <w:sz w:val="20"/>
                <w:szCs w:val="20"/>
              </w:rPr>
              <w:t>Description</w:t>
            </w:r>
          </w:p>
        </w:tc>
        <w:tc>
          <w:tcPr>
            <w:tcW w:w="1083" w:type="dxa"/>
          </w:tcPr>
          <w:p w:rsidR="002F1DB2" w:rsidRPr="008339FD" w:rsidRDefault="002F1DB2" w:rsidP="0091530C">
            <w:pPr>
              <w:contextualSpacing/>
              <w:rPr>
                <w:rFonts w:ascii="Arial" w:hAnsi="Arial" w:cs="Arial"/>
                <w:b/>
                <w:sz w:val="20"/>
                <w:szCs w:val="20"/>
              </w:rPr>
            </w:pPr>
          </w:p>
          <w:p w:rsidR="002F1DB2" w:rsidRPr="008339FD" w:rsidRDefault="002F1DB2" w:rsidP="0091530C">
            <w:pPr>
              <w:contextualSpacing/>
              <w:jc w:val="center"/>
              <w:rPr>
                <w:rFonts w:ascii="Arial" w:hAnsi="Arial" w:cs="Arial"/>
                <w:b/>
                <w:sz w:val="20"/>
                <w:szCs w:val="20"/>
              </w:rPr>
            </w:pPr>
            <w:r w:rsidRPr="008339FD">
              <w:rPr>
                <w:rFonts w:ascii="Arial" w:hAnsi="Arial" w:cs="Arial"/>
                <w:b/>
                <w:sz w:val="20"/>
                <w:szCs w:val="20"/>
              </w:rPr>
              <w:t>Action By</w:t>
            </w:r>
          </w:p>
          <w:p w:rsidR="002F1DB2" w:rsidRPr="008339FD" w:rsidRDefault="002F1DB2" w:rsidP="0091530C">
            <w:pPr>
              <w:contextualSpacing/>
              <w:jc w:val="center"/>
              <w:rPr>
                <w:rFonts w:ascii="Arial" w:hAnsi="Arial" w:cs="Arial"/>
                <w:b/>
                <w:sz w:val="20"/>
                <w:szCs w:val="20"/>
              </w:rPr>
            </w:pPr>
          </w:p>
        </w:tc>
      </w:tr>
      <w:tr w:rsidR="008F67B0" w:rsidRPr="008339FD" w:rsidTr="008339FD">
        <w:tc>
          <w:tcPr>
            <w:tcW w:w="1413" w:type="dxa"/>
          </w:tcPr>
          <w:p w:rsidR="008F67B0" w:rsidRPr="008339FD" w:rsidRDefault="008F67B0" w:rsidP="008339FD">
            <w:pPr>
              <w:contextualSpacing/>
              <w:jc w:val="center"/>
              <w:rPr>
                <w:rFonts w:ascii="Arial" w:hAnsi="Arial" w:cs="Arial"/>
                <w:sz w:val="20"/>
                <w:szCs w:val="20"/>
              </w:rPr>
            </w:pPr>
          </w:p>
          <w:p w:rsidR="00E639D2" w:rsidRDefault="00E639D2" w:rsidP="002F1DB2">
            <w:pPr>
              <w:contextualSpacing/>
              <w:rPr>
                <w:rFonts w:ascii="Arial" w:hAnsi="Arial" w:cs="Arial"/>
                <w:b/>
                <w:sz w:val="20"/>
                <w:szCs w:val="20"/>
              </w:rPr>
            </w:pPr>
          </w:p>
          <w:p w:rsidR="008F67B0" w:rsidRPr="008339FD" w:rsidRDefault="002F1DB2" w:rsidP="002F1DB2">
            <w:pPr>
              <w:contextualSpacing/>
              <w:rPr>
                <w:rFonts w:ascii="Arial" w:hAnsi="Arial" w:cs="Arial"/>
                <w:sz w:val="20"/>
                <w:szCs w:val="20"/>
              </w:rPr>
            </w:pPr>
            <w:r>
              <w:rPr>
                <w:rFonts w:ascii="Arial" w:hAnsi="Arial" w:cs="Arial"/>
                <w:b/>
                <w:sz w:val="20"/>
                <w:szCs w:val="20"/>
              </w:rPr>
              <w:t>Minutes of Previous Meeting and Matters Arising continued) - ÉS</w:t>
            </w:r>
          </w:p>
        </w:tc>
        <w:tc>
          <w:tcPr>
            <w:tcW w:w="6520" w:type="dxa"/>
          </w:tcPr>
          <w:p w:rsidR="008F67B0" w:rsidRDefault="008F67B0" w:rsidP="008339FD">
            <w:pPr>
              <w:contextualSpacing/>
              <w:rPr>
                <w:rFonts w:ascii="Arial" w:hAnsi="Arial" w:cs="Arial"/>
                <w:sz w:val="20"/>
                <w:szCs w:val="20"/>
              </w:rPr>
            </w:pPr>
          </w:p>
          <w:p w:rsidR="005C4207" w:rsidRDefault="005C4207" w:rsidP="008339FD">
            <w:pPr>
              <w:contextualSpacing/>
              <w:rPr>
                <w:rFonts w:ascii="Arial"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232"/>
              <w:gridCol w:w="2150"/>
              <w:gridCol w:w="1912"/>
            </w:tblGrid>
            <w:tr w:rsidR="005C4207" w:rsidRPr="00173DFC" w:rsidTr="007A3AF8">
              <w:trPr>
                <w:trHeight w:val="269"/>
              </w:trPr>
              <w:tc>
                <w:tcPr>
                  <w:tcW w:w="24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5C4207" w:rsidRPr="00173DFC" w:rsidRDefault="005C4207" w:rsidP="005C4207">
                  <w:pPr>
                    <w:spacing w:after="0" w:line="240" w:lineRule="auto"/>
                    <w:ind w:left="480"/>
                    <w:jc w:val="center"/>
                    <w:rPr>
                      <w:rFonts w:ascii="Arial" w:eastAsia="Times New Roman" w:hAnsi="Arial" w:cs="Arial"/>
                      <w:b/>
                      <w:bCs/>
                      <w:color w:val="000000"/>
                      <w:sz w:val="20"/>
                      <w:szCs w:val="20"/>
                      <w:lang w:eastAsia="en-IE"/>
                    </w:rPr>
                  </w:pPr>
                </w:p>
                <w:p w:rsidR="005C4207" w:rsidRPr="00173DFC" w:rsidRDefault="005C4207" w:rsidP="005C4207">
                  <w:pPr>
                    <w:spacing w:after="0" w:line="240" w:lineRule="auto"/>
                    <w:ind w:left="480"/>
                    <w:jc w:val="center"/>
                    <w:rPr>
                      <w:rFonts w:ascii="Arial" w:eastAsia="Times New Roman" w:hAnsi="Arial" w:cs="Arial"/>
                      <w:b/>
                      <w:bCs/>
                      <w:color w:val="000000"/>
                      <w:sz w:val="20"/>
                      <w:szCs w:val="20"/>
                      <w:lang w:eastAsia="en-IE"/>
                    </w:rPr>
                  </w:pPr>
                  <w:r w:rsidRPr="00173DFC">
                    <w:rPr>
                      <w:rFonts w:ascii="Arial" w:eastAsia="Times New Roman" w:hAnsi="Arial" w:cs="Arial"/>
                      <w:b/>
                      <w:bCs/>
                      <w:color w:val="000000"/>
                      <w:sz w:val="20"/>
                      <w:szCs w:val="20"/>
                      <w:lang w:eastAsia="en-IE"/>
                    </w:rPr>
                    <w:t>Status as</w:t>
                  </w:r>
                </w:p>
                <w:p w:rsidR="005C4207" w:rsidRPr="00173DFC" w:rsidRDefault="005C4207" w:rsidP="005C4207">
                  <w:pPr>
                    <w:spacing w:after="0" w:line="240" w:lineRule="auto"/>
                    <w:ind w:left="480"/>
                    <w:jc w:val="center"/>
                    <w:rPr>
                      <w:rFonts w:ascii="Arial" w:eastAsia="Times New Roman" w:hAnsi="Arial" w:cs="Arial"/>
                      <w:sz w:val="20"/>
                      <w:szCs w:val="20"/>
                      <w:lang w:eastAsia="en-IE"/>
                    </w:rPr>
                  </w:pPr>
                  <w:r w:rsidRPr="00173DFC">
                    <w:rPr>
                      <w:rFonts w:ascii="Arial" w:eastAsia="Times New Roman" w:hAnsi="Arial" w:cs="Arial"/>
                      <w:b/>
                      <w:bCs/>
                      <w:color w:val="000000"/>
                      <w:sz w:val="20"/>
                      <w:szCs w:val="20"/>
                      <w:lang w:eastAsia="en-IE"/>
                    </w:rPr>
                    <w:t>SP Maintained</w:t>
                  </w:r>
                </w:p>
              </w:tc>
              <w:tc>
                <w:tcPr>
                  <w:tcW w:w="23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5C4207" w:rsidRPr="00173DFC" w:rsidRDefault="005C4207" w:rsidP="005C4207">
                  <w:pPr>
                    <w:spacing w:after="0" w:line="240" w:lineRule="auto"/>
                    <w:jc w:val="center"/>
                    <w:rPr>
                      <w:rFonts w:ascii="Arial" w:eastAsia="Times New Roman" w:hAnsi="Arial" w:cs="Arial"/>
                      <w:b/>
                      <w:bCs/>
                      <w:color w:val="000000"/>
                      <w:sz w:val="20"/>
                      <w:szCs w:val="20"/>
                      <w:lang w:eastAsia="en-IE"/>
                    </w:rPr>
                  </w:pPr>
                </w:p>
                <w:p w:rsidR="005C4207" w:rsidRPr="00173DFC" w:rsidRDefault="005C4207" w:rsidP="005C4207">
                  <w:pPr>
                    <w:spacing w:after="0" w:line="240" w:lineRule="auto"/>
                    <w:jc w:val="center"/>
                    <w:rPr>
                      <w:rFonts w:ascii="Arial" w:eastAsia="Times New Roman" w:hAnsi="Arial" w:cs="Arial"/>
                      <w:b/>
                      <w:bCs/>
                      <w:color w:val="000000"/>
                      <w:sz w:val="20"/>
                      <w:szCs w:val="20"/>
                      <w:lang w:eastAsia="en-IE"/>
                    </w:rPr>
                  </w:pPr>
                  <w:r w:rsidRPr="00173DFC">
                    <w:rPr>
                      <w:rFonts w:ascii="Arial" w:eastAsia="Times New Roman" w:hAnsi="Arial" w:cs="Arial"/>
                      <w:b/>
                      <w:bCs/>
                      <w:color w:val="000000"/>
                      <w:sz w:val="20"/>
                      <w:szCs w:val="20"/>
                      <w:lang w:eastAsia="en-IE"/>
                    </w:rPr>
                    <w:t>New</w:t>
                  </w:r>
                </w:p>
                <w:p w:rsidR="005C4207" w:rsidRPr="00173DFC" w:rsidRDefault="005C4207" w:rsidP="005C4207">
                  <w:pPr>
                    <w:spacing w:after="0" w:line="240" w:lineRule="auto"/>
                    <w:jc w:val="center"/>
                    <w:rPr>
                      <w:rFonts w:ascii="Arial" w:eastAsia="Times New Roman" w:hAnsi="Arial" w:cs="Arial"/>
                      <w:sz w:val="20"/>
                      <w:szCs w:val="20"/>
                      <w:lang w:eastAsia="en-IE"/>
                    </w:rPr>
                  </w:pPr>
                  <w:r w:rsidRPr="00173DFC">
                    <w:rPr>
                      <w:rFonts w:ascii="Arial" w:eastAsia="Times New Roman" w:hAnsi="Arial" w:cs="Arial"/>
                      <w:b/>
                      <w:bCs/>
                      <w:color w:val="000000"/>
                      <w:sz w:val="20"/>
                      <w:szCs w:val="20"/>
                      <w:lang w:eastAsia="en-IE"/>
                    </w:rPr>
                    <w:t>Additions</w:t>
                  </w:r>
                </w:p>
              </w:tc>
              <w:tc>
                <w:tcPr>
                  <w:tcW w:w="214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5C4207" w:rsidRPr="00173DFC" w:rsidRDefault="005C4207" w:rsidP="005C4207">
                  <w:pPr>
                    <w:spacing w:after="0" w:line="240" w:lineRule="auto"/>
                    <w:jc w:val="center"/>
                    <w:rPr>
                      <w:rFonts w:ascii="Arial" w:eastAsia="Times New Roman" w:hAnsi="Arial" w:cs="Arial"/>
                      <w:b/>
                      <w:bCs/>
                      <w:color w:val="000000"/>
                      <w:sz w:val="20"/>
                      <w:szCs w:val="20"/>
                      <w:lang w:eastAsia="en-IE"/>
                    </w:rPr>
                  </w:pPr>
                </w:p>
                <w:p w:rsidR="005C4207" w:rsidRPr="00173DFC" w:rsidRDefault="005C4207" w:rsidP="005C4207">
                  <w:pPr>
                    <w:spacing w:after="0" w:line="240" w:lineRule="auto"/>
                    <w:jc w:val="center"/>
                    <w:rPr>
                      <w:rFonts w:ascii="Arial" w:eastAsia="Times New Roman" w:hAnsi="Arial" w:cs="Arial"/>
                      <w:b/>
                      <w:bCs/>
                      <w:color w:val="000000"/>
                      <w:sz w:val="20"/>
                      <w:szCs w:val="20"/>
                      <w:lang w:eastAsia="en-IE"/>
                    </w:rPr>
                  </w:pPr>
                  <w:r w:rsidRPr="00173DFC">
                    <w:rPr>
                      <w:rFonts w:ascii="Arial" w:eastAsia="Times New Roman" w:hAnsi="Arial" w:cs="Arial"/>
                      <w:b/>
                      <w:bCs/>
                      <w:color w:val="000000"/>
                      <w:sz w:val="20"/>
                      <w:szCs w:val="20"/>
                      <w:lang w:eastAsia="en-IE"/>
                    </w:rPr>
                    <w:t>Status as</w:t>
                  </w:r>
                </w:p>
                <w:p w:rsidR="005C4207" w:rsidRPr="00173DFC" w:rsidRDefault="005C4207" w:rsidP="005C4207">
                  <w:pPr>
                    <w:spacing w:after="0" w:line="240" w:lineRule="auto"/>
                    <w:jc w:val="center"/>
                    <w:rPr>
                      <w:rFonts w:ascii="Arial" w:eastAsia="Times New Roman" w:hAnsi="Arial" w:cs="Arial"/>
                      <w:b/>
                      <w:bCs/>
                      <w:color w:val="000000"/>
                      <w:sz w:val="20"/>
                      <w:szCs w:val="20"/>
                      <w:lang w:eastAsia="en-IE"/>
                    </w:rPr>
                  </w:pPr>
                  <w:r w:rsidRPr="00173DFC">
                    <w:rPr>
                      <w:rFonts w:ascii="Arial" w:eastAsia="Times New Roman" w:hAnsi="Arial" w:cs="Arial"/>
                      <w:b/>
                      <w:bCs/>
                      <w:color w:val="000000"/>
                      <w:sz w:val="20"/>
                      <w:szCs w:val="20"/>
                      <w:lang w:eastAsia="en-IE"/>
                    </w:rPr>
                    <w:t>SP Removed</w:t>
                  </w:r>
                </w:p>
                <w:p w:rsidR="005C4207" w:rsidRPr="00173DFC" w:rsidRDefault="005C4207" w:rsidP="005C4207">
                  <w:pPr>
                    <w:spacing w:after="0" w:line="240" w:lineRule="auto"/>
                    <w:jc w:val="center"/>
                    <w:rPr>
                      <w:rFonts w:ascii="Arial" w:eastAsia="Times New Roman" w:hAnsi="Arial" w:cs="Arial"/>
                      <w:sz w:val="20"/>
                      <w:szCs w:val="20"/>
                      <w:lang w:eastAsia="en-IE"/>
                    </w:rPr>
                  </w:pPr>
                </w:p>
              </w:tc>
            </w:tr>
            <w:tr w:rsidR="005C4207" w:rsidRPr="00173DFC" w:rsidTr="007A3AF8">
              <w:trPr>
                <w:trHeight w:val="2167"/>
              </w:trPr>
              <w:tc>
                <w:tcPr>
                  <w:tcW w:w="24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5C4207" w:rsidRPr="00173DFC" w:rsidRDefault="005C4207" w:rsidP="005C4207">
                  <w:pPr>
                    <w:spacing w:after="0" w:line="360" w:lineRule="auto"/>
                    <w:ind w:left="840"/>
                    <w:textAlignment w:val="baseline"/>
                    <w:rPr>
                      <w:rFonts w:ascii="Arial" w:eastAsia="Times New Roman" w:hAnsi="Arial" w:cs="Arial"/>
                      <w:color w:val="000000"/>
                      <w:sz w:val="16"/>
                      <w:szCs w:val="16"/>
                      <w:lang w:eastAsia="en-IE"/>
                    </w:rPr>
                  </w:pP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color w:val="000000"/>
                      <w:sz w:val="16"/>
                      <w:szCs w:val="16"/>
                      <w:lang w:eastAsia="en-IE"/>
                    </w:rPr>
                  </w:pPr>
                  <w:r w:rsidRPr="00173DFC">
                    <w:rPr>
                      <w:rFonts w:ascii="Arial" w:eastAsia="Times New Roman" w:hAnsi="Arial" w:cs="Arial"/>
                      <w:color w:val="000000"/>
                      <w:sz w:val="16"/>
                      <w:szCs w:val="16"/>
                      <w:lang w:eastAsia="en-IE"/>
                    </w:rPr>
                    <w:t>Serve</w:t>
                  </w: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color w:val="000000"/>
                      <w:sz w:val="16"/>
                      <w:szCs w:val="16"/>
                      <w:lang w:eastAsia="en-IE"/>
                    </w:rPr>
                  </w:pPr>
                  <w:r w:rsidRPr="00173DFC">
                    <w:rPr>
                      <w:rFonts w:ascii="Arial" w:eastAsia="Times New Roman" w:hAnsi="Arial" w:cs="Arial"/>
                      <w:color w:val="000000"/>
                      <w:sz w:val="16"/>
                      <w:szCs w:val="16"/>
                      <w:lang w:eastAsia="en-IE"/>
                    </w:rPr>
                    <w:t>Concern Worldwide</w:t>
                  </w: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color w:val="000000"/>
                      <w:sz w:val="16"/>
                      <w:szCs w:val="16"/>
                      <w:lang w:eastAsia="en-IE"/>
                    </w:rPr>
                  </w:pPr>
                  <w:r w:rsidRPr="00173DFC">
                    <w:rPr>
                      <w:rFonts w:ascii="Arial" w:eastAsia="Times New Roman" w:hAnsi="Arial" w:cs="Arial"/>
                      <w:color w:val="000000"/>
                      <w:sz w:val="16"/>
                      <w:szCs w:val="16"/>
                      <w:lang w:eastAsia="en-IE"/>
                    </w:rPr>
                    <w:t>GOAL</w:t>
                  </w: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color w:val="000000"/>
                      <w:sz w:val="16"/>
                      <w:szCs w:val="16"/>
                      <w:lang w:eastAsia="en-IE"/>
                    </w:rPr>
                  </w:pPr>
                  <w:proofErr w:type="spellStart"/>
                  <w:r w:rsidRPr="00173DFC">
                    <w:rPr>
                      <w:rFonts w:ascii="Arial" w:eastAsia="Times New Roman" w:hAnsi="Arial" w:cs="Arial"/>
                      <w:color w:val="000000"/>
                      <w:sz w:val="16"/>
                      <w:szCs w:val="16"/>
                      <w:lang w:eastAsia="en-IE"/>
                    </w:rPr>
                    <w:t>Trócaire</w:t>
                  </w:r>
                  <w:proofErr w:type="spellEnd"/>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color w:val="000000"/>
                      <w:sz w:val="16"/>
                      <w:szCs w:val="16"/>
                      <w:lang w:eastAsia="en-IE"/>
                    </w:rPr>
                  </w:pPr>
                  <w:r w:rsidRPr="00173DFC">
                    <w:rPr>
                      <w:rFonts w:ascii="Arial" w:eastAsia="Times New Roman" w:hAnsi="Arial" w:cs="Arial"/>
                      <w:color w:val="000000"/>
                      <w:sz w:val="16"/>
                      <w:szCs w:val="16"/>
                      <w:lang w:eastAsia="en-IE"/>
                    </w:rPr>
                    <w:t>Vita</w:t>
                  </w: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color w:val="000000"/>
                      <w:sz w:val="16"/>
                      <w:szCs w:val="16"/>
                      <w:lang w:eastAsia="en-IE"/>
                    </w:rPr>
                  </w:pPr>
                  <w:proofErr w:type="spellStart"/>
                  <w:r w:rsidRPr="00173DFC">
                    <w:rPr>
                      <w:rFonts w:ascii="Arial" w:eastAsia="Times New Roman" w:hAnsi="Arial" w:cs="Arial"/>
                      <w:color w:val="000000"/>
                      <w:sz w:val="16"/>
                      <w:szCs w:val="16"/>
                      <w:lang w:eastAsia="en-IE"/>
                    </w:rPr>
                    <w:t>Aidlink</w:t>
                  </w:r>
                  <w:proofErr w:type="spellEnd"/>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color w:val="000000"/>
                      <w:sz w:val="16"/>
                      <w:szCs w:val="16"/>
                      <w:lang w:eastAsia="en-IE"/>
                    </w:rPr>
                  </w:pPr>
                  <w:r w:rsidRPr="00173DFC">
                    <w:rPr>
                      <w:rFonts w:ascii="Arial" w:eastAsia="Times New Roman" w:hAnsi="Arial" w:cs="Arial"/>
                      <w:color w:val="000000"/>
                      <w:sz w:val="16"/>
                      <w:szCs w:val="16"/>
                      <w:lang w:eastAsia="en-IE"/>
                    </w:rPr>
                    <w:t>United Purpose</w:t>
                  </w: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color w:val="000000"/>
                      <w:sz w:val="16"/>
                      <w:szCs w:val="16"/>
                      <w:lang w:eastAsia="en-IE"/>
                    </w:rPr>
                  </w:pPr>
                  <w:r w:rsidRPr="00173DFC">
                    <w:rPr>
                      <w:rFonts w:ascii="Arial" w:eastAsia="Times New Roman" w:hAnsi="Arial" w:cs="Arial"/>
                      <w:color w:val="000000"/>
                      <w:sz w:val="16"/>
                      <w:szCs w:val="16"/>
                      <w:lang w:eastAsia="en-IE"/>
                    </w:rPr>
                    <w:t>Self Help Africa</w:t>
                  </w: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color w:val="000000"/>
                      <w:sz w:val="16"/>
                      <w:szCs w:val="16"/>
                      <w:lang w:eastAsia="en-IE"/>
                    </w:rPr>
                  </w:pPr>
                  <w:r w:rsidRPr="00173DFC">
                    <w:rPr>
                      <w:rFonts w:ascii="Arial" w:eastAsia="Times New Roman" w:hAnsi="Arial" w:cs="Arial"/>
                      <w:color w:val="000000"/>
                      <w:sz w:val="16"/>
                      <w:szCs w:val="16"/>
                      <w:lang w:eastAsia="en-IE"/>
                    </w:rPr>
                    <w:t>Christian Aid </w:t>
                  </w: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color w:val="000000"/>
                      <w:sz w:val="16"/>
                      <w:szCs w:val="16"/>
                      <w:u w:val="single"/>
                      <w:lang w:eastAsia="en-IE"/>
                    </w:rPr>
                  </w:pPr>
                  <w:r w:rsidRPr="00173DFC">
                    <w:rPr>
                      <w:rFonts w:ascii="Arial" w:eastAsia="Times New Roman" w:hAnsi="Arial" w:cs="Arial"/>
                      <w:color w:val="000000"/>
                      <w:sz w:val="16"/>
                      <w:szCs w:val="16"/>
                      <w:lang w:eastAsia="en-IE"/>
                    </w:rPr>
                    <w:t>Plan Ireland </w:t>
                  </w:r>
                </w:p>
              </w:tc>
              <w:tc>
                <w:tcPr>
                  <w:tcW w:w="23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5C4207" w:rsidRPr="00173DFC" w:rsidRDefault="005C4207" w:rsidP="005C4207">
                  <w:pPr>
                    <w:spacing w:after="0" w:line="360" w:lineRule="auto"/>
                    <w:rPr>
                      <w:rFonts w:ascii="Arial" w:eastAsia="Times New Roman" w:hAnsi="Arial" w:cs="Arial"/>
                      <w:sz w:val="16"/>
                      <w:szCs w:val="16"/>
                      <w:lang w:eastAsia="en-IE"/>
                    </w:rPr>
                  </w:pPr>
                  <w:r w:rsidRPr="00173DFC">
                    <w:rPr>
                      <w:rFonts w:ascii="Arial" w:eastAsia="Times New Roman" w:hAnsi="Arial" w:cs="Arial"/>
                      <w:sz w:val="16"/>
                      <w:szCs w:val="16"/>
                      <w:lang w:eastAsia="en-IE"/>
                    </w:rPr>
                    <w:t xml:space="preserve"> </w:t>
                  </w: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sz w:val="16"/>
                      <w:szCs w:val="16"/>
                      <w:lang w:eastAsia="en-IE"/>
                    </w:rPr>
                  </w:pPr>
                  <w:proofErr w:type="spellStart"/>
                  <w:r w:rsidRPr="00173DFC">
                    <w:rPr>
                      <w:rFonts w:ascii="Arial" w:eastAsia="Times New Roman" w:hAnsi="Arial" w:cs="Arial"/>
                      <w:color w:val="000000"/>
                      <w:sz w:val="16"/>
                      <w:szCs w:val="16"/>
                      <w:lang w:eastAsia="en-IE"/>
                    </w:rPr>
                    <w:t>Sightsavers</w:t>
                  </w:r>
                  <w:proofErr w:type="spellEnd"/>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sz w:val="16"/>
                      <w:szCs w:val="16"/>
                      <w:lang w:eastAsia="en-IE"/>
                    </w:rPr>
                  </w:pPr>
                  <w:r w:rsidRPr="00173DFC">
                    <w:rPr>
                      <w:rFonts w:ascii="Arial" w:eastAsia="Times New Roman" w:hAnsi="Arial" w:cs="Arial"/>
                      <w:sz w:val="16"/>
                      <w:szCs w:val="16"/>
                      <w:lang w:eastAsia="en-IE"/>
                    </w:rPr>
                    <w:t xml:space="preserve"> </w:t>
                  </w:r>
                  <w:r w:rsidRPr="00173DFC">
                    <w:rPr>
                      <w:rFonts w:ascii="Arial" w:eastAsia="Times New Roman" w:hAnsi="Arial" w:cs="Arial"/>
                      <w:color w:val="000000"/>
                      <w:sz w:val="16"/>
                      <w:szCs w:val="16"/>
                      <w:lang w:eastAsia="en-IE"/>
                    </w:rPr>
                    <w:t>ActionAid Ireland</w:t>
                  </w: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sz w:val="16"/>
                      <w:szCs w:val="16"/>
                      <w:lang w:eastAsia="en-IE"/>
                    </w:rPr>
                  </w:pPr>
                  <w:r w:rsidRPr="00173DFC">
                    <w:rPr>
                      <w:rFonts w:ascii="Arial" w:eastAsia="Times New Roman" w:hAnsi="Arial" w:cs="Arial"/>
                      <w:color w:val="000000"/>
                      <w:sz w:val="16"/>
                      <w:szCs w:val="16"/>
                      <w:lang w:eastAsia="en-IE"/>
                    </w:rPr>
                    <w:t>CBM Ireland</w:t>
                  </w:r>
                </w:p>
                <w:p w:rsidR="005C4207" w:rsidRPr="00173DFC" w:rsidRDefault="005C4207" w:rsidP="005C4207">
                  <w:pPr>
                    <w:numPr>
                      <w:ilvl w:val="0"/>
                      <w:numId w:val="2"/>
                    </w:numPr>
                    <w:tabs>
                      <w:tab w:val="num" w:pos="447"/>
                    </w:tabs>
                    <w:spacing w:after="0" w:line="360" w:lineRule="auto"/>
                    <w:ind w:left="447" w:hanging="283"/>
                    <w:textAlignment w:val="baseline"/>
                    <w:rPr>
                      <w:rFonts w:ascii="Arial" w:eastAsia="Times New Roman" w:hAnsi="Arial" w:cs="Arial"/>
                      <w:sz w:val="16"/>
                      <w:szCs w:val="16"/>
                      <w:lang w:eastAsia="en-IE"/>
                    </w:rPr>
                  </w:pPr>
                  <w:r w:rsidRPr="00173DFC">
                    <w:rPr>
                      <w:rFonts w:ascii="Arial" w:eastAsia="Times New Roman" w:hAnsi="Arial" w:cs="Arial"/>
                      <w:color w:val="000000"/>
                      <w:sz w:val="16"/>
                      <w:szCs w:val="16"/>
                      <w:lang w:eastAsia="en-IE"/>
                    </w:rPr>
                    <w:t>TML</w:t>
                  </w:r>
                  <w:r w:rsidRPr="00173DFC">
                    <w:rPr>
                      <w:rFonts w:ascii="Arial" w:eastAsia="Times New Roman" w:hAnsi="Arial" w:cs="Arial"/>
                      <w:color w:val="000000"/>
                      <w:sz w:val="16"/>
                      <w:szCs w:val="16"/>
                      <w:lang w:eastAsia="en-IE"/>
                    </w:rPr>
                    <w:tab/>
                  </w:r>
                </w:p>
                <w:p w:rsidR="005C4207" w:rsidRPr="00173DFC" w:rsidRDefault="005C4207" w:rsidP="005C4207">
                  <w:pPr>
                    <w:spacing w:after="0" w:line="360" w:lineRule="auto"/>
                    <w:ind w:left="720"/>
                    <w:textAlignment w:val="baseline"/>
                    <w:rPr>
                      <w:rFonts w:ascii="Arial" w:eastAsia="Times New Roman" w:hAnsi="Arial" w:cs="Arial"/>
                      <w:sz w:val="16"/>
                      <w:szCs w:val="16"/>
                      <w:lang w:eastAsia="en-IE"/>
                    </w:rPr>
                  </w:pPr>
                </w:p>
              </w:tc>
              <w:tc>
                <w:tcPr>
                  <w:tcW w:w="214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5C4207" w:rsidRPr="00173DFC" w:rsidRDefault="005C4207" w:rsidP="005C4207">
                  <w:pPr>
                    <w:spacing w:after="0" w:line="360" w:lineRule="auto"/>
                    <w:ind w:left="720"/>
                    <w:textAlignment w:val="baseline"/>
                    <w:rPr>
                      <w:rFonts w:ascii="Arial" w:eastAsia="Times New Roman" w:hAnsi="Arial" w:cs="Arial"/>
                      <w:color w:val="000000"/>
                      <w:sz w:val="16"/>
                      <w:szCs w:val="16"/>
                      <w:lang w:eastAsia="en-IE"/>
                    </w:rPr>
                  </w:pPr>
                </w:p>
                <w:p w:rsidR="005C4207" w:rsidRPr="00173DFC" w:rsidRDefault="005C4207" w:rsidP="005C4207">
                  <w:pPr>
                    <w:numPr>
                      <w:ilvl w:val="0"/>
                      <w:numId w:val="3"/>
                    </w:numPr>
                    <w:tabs>
                      <w:tab w:val="num" w:pos="447"/>
                    </w:tabs>
                    <w:spacing w:after="0" w:line="360" w:lineRule="auto"/>
                    <w:ind w:left="447" w:hanging="283"/>
                    <w:textAlignment w:val="baseline"/>
                    <w:rPr>
                      <w:rFonts w:ascii="Arial" w:eastAsia="Times New Roman" w:hAnsi="Arial" w:cs="Arial"/>
                      <w:color w:val="000000"/>
                      <w:sz w:val="16"/>
                      <w:szCs w:val="16"/>
                      <w:lang w:eastAsia="en-IE"/>
                    </w:rPr>
                  </w:pPr>
                  <w:proofErr w:type="spellStart"/>
                  <w:r w:rsidRPr="00173DFC">
                    <w:rPr>
                      <w:rFonts w:ascii="Arial" w:eastAsia="Times New Roman" w:hAnsi="Arial" w:cs="Arial"/>
                      <w:color w:val="000000"/>
                      <w:sz w:val="16"/>
                      <w:szCs w:val="16"/>
                      <w:lang w:eastAsia="en-IE"/>
                    </w:rPr>
                    <w:t>Emesco</w:t>
                  </w:r>
                  <w:proofErr w:type="spellEnd"/>
                  <w:r w:rsidRPr="00173DFC">
                    <w:rPr>
                      <w:rFonts w:ascii="Arial" w:eastAsia="Times New Roman" w:hAnsi="Arial" w:cs="Arial"/>
                      <w:color w:val="000000"/>
                      <w:sz w:val="16"/>
                      <w:szCs w:val="16"/>
                      <w:lang w:eastAsia="en-IE"/>
                    </w:rPr>
                    <w:t> </w:t>
                  </w:r>
                </w:p>
                <w:p w:rsidR="005C4207" w:rsidRPr="00173DFC" w:rsidRDefault="005C4207" w:rsidP="005C4207">
                  <w:pPr>
                    <w:numPr>
                      <w:ilvl w:val="0"/>
                      <w:numId w:val="3"/>
                    </w:numPr>
                    <w:tabs>
                      <w:tab w:val="num" w:pos="447"/>
                    </w:tabs>
                    <w:spacing w:after="0" w:line="360" w:lineRule="auto"/>
                    <w:ind w:left="447" w:hanging="283"/>
                    <w:textAlignment w:val="baseline"/>
                    <w:rPr>
                      <w:rFonts w:ascii="Arial" w:eastAsia="Times New Roman" w:hAnsi="Arial" w:cs="Arial"/>
                      <w:color w:val="000000"/>
                      <w:sz w:val="16"/>
                      <w:szCs w:val="16"/>
                      <w:lang w:eastAsia="en-IE"/>
                    </w:rPr>
                  </w:pPr>
                  <w:r w:rsidRPr="00173DFC">
                    <w:rPr>
                      <w:rFonts w:ascii="Arial" w:eastAsia="Times New Roman" w:hAnsi="Arial" w:cs="Arial"/>
                      <w:color w:val="000000"/>
                      <w:sz w:val="16"/>
                      <w:szCs w:val="16"/>
                      <w:lang w:eastAsia="en-IE"/>
                    </w:rPr>
                    <w:t>Irish Red Cross</w:t>
                  </w:r>
                </w:p>
                <w:p w:rsidR="005C4207" w:rsidRPr="00173DFC" w:rsidRDefault="005C4207" w:rsidP="005C4207">
                  <w:pPr>
                    <w:numPr>
                      <w:ilvl w:val="0"/>
                      <w:numId w:val="3"/>
                    </w:numPr>
                    <w:tabs>
                      <w:tab w:val="num" w:pos="447"/>
                    </w:tabs>
                    <w:spacing w:after="0" w:line="360" w:lineRule="auto"/>
                    <w:ind w:left="447" w:hanging="283"/>
                    <w:textAlignment w:val="baseline"/>
                    <w:rPr>
                      <w:rFonts w:ascii="Arial" w:eastAsia="Times New Roman" w:hAnsi="Arial" w:cs="Arial"/>
                      <w:color w:val="000000"/>
                      <w:sz w:val="16"/>
                      <w:szCs w:val="16"/>
                      <w:lang w:eastAsia="en-IE"/>
                    </w:rPr>
                  </w:pPr>
                  <w:proofErr w:type="spellStart"/>
                  <w:r w:rsidRPr="00173DFC">
                    <w:rPr>
                      <w:rFonts w:ascii="Arial" w:eastAsia="Times New Roman" w:hAnsi="Arial" w:cs="Arial"/>
                      <w:color w:val="000000"/>
                      <w:sz w:val="16"/>
                      <w:szCs w:val="16"/>
                      <w:lang w:eastAsia="en-IE"/>
                    </w:rPr>
                    <w:t>Kitovu</w:t>
                  </w:r>
                  <w:proofErr w:type="spellEnd"/>
                  <w:r w:rsidRPr="00173DFC">
                    <w:rPr>
                      <w:rFonts w:ascii="Arial" w:eastAsia="Times New Roman" w:hAnsi="Arial" w:cs="Arial"/>
                      <w:color w:val="000000"/>
                      <w:sz w:val="16"/>
                      <w:szCs w:val="16"/>
                      <w:lang w:eastAsia="en-IE"/>
                    </w:rPr>
                    <w:t xml:space="preserve"> Hospital</w:t>
                  </w:r>
                </w:p>
                <w:p w:rsidR="005C4207" w:rsidRPr="00173DFC" w:rsidRDefault="005C4207" w:rsidP="005C4207">
                  <w:pPr>
                    <w:numPr>
                      <w:ilvl w:val="0"/>
                      <w:numId w:val="3"/>
                    </w:numPr>
                    <w:tabs>
                      <w:tab w:val="num" w:pos="447"/>
                    </w:tabs>
                    <w:spacing w:after="0" w:line="360" w:lineRule="auto"/>
                    <w:ind w:left="447" w:hanging="283"/>
                    <w:textAlignment w:val="baseline"/>
                    <w:rPr>
                      <w:rFonts w:ascii="Arial" w:eastAsia="Times New Roman" w:hAnsi="Arial" w:cs="Arial"/>
                      <w:color w:val="000000"/>
                      <w:sz w:val="16"/>
                      <w:szCs w:val="16"/>
                      <w:lang w:eastAsia="en-IE"/>
                    </w:rPr>
                  </w:pPr>
                  <w:r w:rsidRPr="00173DFC">
                    <w:rPr>
                      <w:rFonts w:ascii="Arial" w:eastAsia="Times New Roman" w:hAnsi="Arial" w:cs="Arial"/>
                      <w:color w:val="000000"/>
                      <w:sz w:val="16"/>
                      <w:szCs w:val="16"/>
                      <w:lang w:eastAsia="en-IE"/>
                    </w:rPr>
                    <w:t>Partners in Health</w:t>
                  </w:r>
                </w:p>
                <w:p w:rsidR="005C4207" w:rsidRPr="00173DFC" w:rsidRDefault="005C4207" w:rsidP="005C4207">
                  <w:pPr>
                    <w:spacing w:after="0" w:line="360" w:lineRule="auto"/>
                    <w:rPr>
                      <w:rFonts w:ascii="Arial" w:eastAsia="Times New Roman" w:hAnsi="Arial" w:cs="Arial"/>
                      <w:sz w:val="16"/>
                      <w:szCs w:val="16"/>
                      <w:lang w:eastAsia="en-IE"/>
                    </w:rPr>
                  </w:pPr>
                </w:p>
              </w:tc>
            </w:tr>
          </w:tbl>
          <w:p w:rsidR="005C4207" w:rsidRDefault="005C4207" w:rsidP="008339FD">
            <w:pPr>
              <w:contextualSpacing/>
              <w:rPr>
                <w:rFonts w:ascii="Arial" w:hAnsi="Arial" w:cs="Arial"/>
                <w:sz w:val="20"/>
                <w:szCs w:val="20"/>
              </w:rPr>
            </w:pPr>
          </w:p>
          <w:p w:rsidR="00E639D2" w:rsidRPr="00173DFC" w:rsidRDefault="00E639D2" w:rsidP="008339FD">
            <w:pPr>
              <w:jc w:val="both"/>
              <w:rPr>
                <w:rFonts w:ascii="Arial" w:eastAsia="Times New Roman" w:hAnsi="Arial" w:cs="Arial"/>
                <w:sz w:val="20"/>
                <w:szCs w:val="20"/>
                <w:lang w:eastAsia="en-IE"/>
              </w:rPr>
            </w:pPr>
            <w:bookmarkStart w:id="0" w:name="_GoBack"/>
            <w:bookmarkEnd w:id="0"/>
          </w:p>
          <w:p w:rsidR="00173DFC" w:rsidRPr="00173DFC" w:rsidRDefault="00173DFC" w:rsidP="008339FD">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sz w:val="20"/>
                <w:szCs w:val="20"/>
                <w:lang w:eastAsia="en-IE"/>
              </w:rPr>
              <w:t>The motion was approved unopposed.</w:t>
            </w:r>
          </w:p>
          <w:p w:rsidR="00173DFC" w:rsidRPr="00173DFC" w:rsidRDefault="00173DFC" w:rsidP="008339FD">
            <w:pPr>
              <w:tabs>
                <w:tab w:val="left" w:pos="2188"/>
              </w:tabs>
              <w:jc w:val="both"/>
              <w:rPr>
                <w:rFonts w:ascii="Arial" w:eastAsia="Times New Roman" w:hAnsi="Arial" w:cs="Arial"/>
                <w:sz w:val="20"/>
                <w:szCs w:val="20"/>
                <w:lang w:eastAsia="en-IE"/>
              </w:rPr>
            </w:pPr>
            <w:r w:rsidRPr="00173DFC">
              <w:rPr>
                <w:rFonts w:ascii="Arial" w:eastAsia="Times New Roman" w:hAnsi="Arial" w:cs="Arial"/>
                <w:sz w:val="20"/>
                <w:szCs w:val="20"/>
                <w:lang w:eastAsia="en-IE"/>
              </w:rPr>
              <w:tab/>
            </w:r>
          </w:p>
          <w:p w:rsidR="00173DFC" w:rsidRPr="00173DFC" w:rsidRDefault="00173DFC" w:rsidP="008339FD">
            <w:pPr>
              <w:numPr>
                <w:ilvl w:val="0"/>
                <w:numId w:val="1"/>
              </w:numPr>
              <w:ind w:left="453" w:hanging="357"/>
              <w:jc w:val="both"/>
              <w:rPr>
                <w:rFonts w:ascii="Arial" w:eastAsia="Times New Roman" w:hAnsi="Arial" w:cs="Arial"/>
                <w:sz w:val="20"/>
                <w:szCs w:val="20"/>
                <w:lang w:eastAsia="en-IE"/>
              </w:rPr>
            </w:pPr>
            <w:r w:rsidRPr="00173DFC">
              <w:rPr>
                <w:rFonts w:ascii="Arial" w:eastAsia="Times New Roman" w:hAnsi="Arial" w:cs="Arial"/>
                <w:b/>
                <w:sz w:val="20"/>
                <w:szCs w:val="20"/>
                <w:lang w:eastAsia="en-IE"/>
              </w:rPr>
              <w:t>Desktop Audits;</w:t>
            </w:r>
            <w:r w:rsidRPr="00173DFC">
              <w:rPr>
                <w:rFonts w:ascii="Arial" w:eastAsia="Times New Roman" w:hAnsi="Arial" w:cs="Arial"/>
                <w:sz w:val="20"/>
                <w:szCs w:val="20"/>
                <w:lang w:eastAsia="en-IE"/>
              </w:rPr>
              <w:t xml:space="preserve"> ÉS in her email to the Committee, prior to the meeting, said the exercise of auditing projects is vital and can still continue.   With this in mind, projects for auditing can be got from the ElectricAid office. </w:t>
            </w:r>
          </w:p>
          <w:p w:rsidR="00173DFC" w:rsidRPr="00173DFC" w:rsidRDefault="00173DFC" w:rsidP="008339FD">
            <w:pPr>
              <w:jc w:val="both"/>
              <w:rPr>
                <w:rFonts w:ascii="Arial" w:eastAsia="Times New Roman" w:hAnsi="Arial" w:cs="Arial"/>
                <w:sz w:val="20"/>
                <w:szCs w:val="20"/>
                <w:lang w:eastAsia="en-IE"/>
              </w:rPr>
            </w:pPr>
          </w:p>
          <w:p w:rsidR="00173DFC" w:rsidRPr="002F1DB2" w:rsidRDefault="00173DFC" w:rsidP="008339FD">
            <w:pPr>
              <w:numPr>
                <w:ilvl w:val="0"/>
                <w:numId w:val="1"/>
              </w:numPr>
              <w:ind w:left="453" w:hanging="357"/>
              <w:jc w:val="both"/>
              <w:rPr>
                <w:rFonts w:ascii="Arial" w:eastAsia="Times New Roman" w:hAnsi="Arial" w:cs="Arial"/>
                <w:sz w:val="20"/>
                <w:szCs w:val="20"/>
                <w:lang w:eastAsia="en-IE"/>
              </w:rPr>
            </w:pPr>
            <w:r w:rsidRPr="00173DFC">
              <w:rPr>
                <w:rFonts w:ascii="Arial" w:eastAsia="Times New Roman" w:hAnsi="Arial" w:cs="Arial"/>
                <w:sz w:val="20"/>
                <w:szCs w:val="20"/>
                <w:lang w:eastAsia="en-IE"/>
              </w:rPr>
              <w:t>The Minutes</w:t>
            </w:r>
            <w:r w:rsidRPr="00173DFC">
              <w:rPr>
                <w:rFonts w:ascii="Arial" w:eastAsia="Times New Roman" w:hAnsi="Arial" w:cs="Arial"/>
                <w:color w:val="000000"/>
                <w:sz w:val="20"/>
                <w:szCs w:val="20"/>
                <w:lang w:eastAsia="en-IE"/>
              </w:rPr>
              <w:t xml:space="preserve"> </w:t>
            </w:r>
            <w:r w:rsidRPr="00173DFC">
              <w:rPr>
                <w:rFonts w:ascii="Arial" w:eastAsia="Times New Roman" w:hAnsi="Arial" w:cs="Arial"/>
                <w:sz w:val="20"/>
                <w:szCs w:val="20"/>
                <w:lang w:eastAsia="en-IE"/>
              </w:rPr>
              <w:t>of</w:t>
            </w:r>
            <w:r w:rsidRPr="00173DFC">
              <w:rPr>
                <w:rFonts w:ascii="Arial" w:eastAsia="Times New Roman" w:hAnsi="Arial" w:cs="Arial"/>
                <w:color w:val="000000"/>
                <w:sz w:val="20"/>
                <w:szCs w:val="20"/>
                <w:lang w:eastAsia="en-IE"/>
              </w:rPr>
              <w:t xml:space="preserve"> the 25</w:t>
            </w:r>
            <w:r w:rsidRPr="00173DFC">
              <w:rPr>
                <w:rFonts w:ascii="Arial" w:eastAsia="Times New Roman" w:hAnsi="Arial" w:cs="Arial"/>
                <w:color w:val="000000"/>
                <w:sz w:val="20"/>
                <w:szCs w:val="20"/>
                <w:vertAlign w:val="superscript"/>
                <w:lang w:eastAsia="en-IE"/>
              </w:rPr>
              <w:t>th</w:t>
            </w:r>
            <w:r w:rsidRPr="00173DFC">
              <w:rPr>
                <w:rFonts w:ascii="Arial" w:eastAsia="Times New Roman" w:hAnsi="Arial" w:cs="Arial"/>
                <w:color w:val="000000"/>
                <w:sz w:val="20"/>
                <w:szCs w:val="20"/>
                <w:lang w:eastAsia="en-IE"/>
              </w:rPr>
              <w:t xml:space="preserve"> May, 2020 ElectricAid Committee meeting were proposed for adoption by JL, and seconded by JF.  </w:t>
            </w:r>
          </w:p>
          <w:p w:rsidR="002F1DB2" w:rsidRPr="008339FD" w:rsidRDefault="002F1DB2" w:rsidP="002F1DB2">
            <w:pPr>
              <w:jc w:val="both"/>
              <w:rPr>
                <w:rFonts w:ascii="Arial" w:eastAsia="Times New Roman" w:hAnsi="Arial" w:cs="Arial"/>
                <w:sz w:val="20"/>
                <w:szCs w:val="20"/>
                <w:lang w:eastAsia="en-IE"/>
              </w:rPr>
            </w:pPr>
          </w:p>
        </w:tc>
        <w:tc>
          <w:tcPr>
            <w:tcW w:w="1083" w:type="dxa"/>
          </w:tcPr>
          <w:p w:rsidR="008F67B0" w:rsidRPr="008339FD" w:rsidRDefault="008F67B0" w:rsidP="008339FD">
            <w:pPr>
              <w:contextualSpacing/>
              <w:rPr>
                <w:rFonts w:ascii="Arial" w:hAnsi="Arial" w:cs="Arial"/>
                <w:sz w:val="20"/>
                <w:szCs w:val="20"/>
              </w:rPr>
            </w:pPr>
          </w:p>
        </w:tc>
      </w:tr>
      <w:tr w:rsidR="008F67B0" w:rsidRPr="008339FD" w:rsidTr="008339FD">
        <w:tc>
          <w:tcPr>
            <w:tcW w:w="1413" w:type="dxa"/>
          </w:tcPr>
          <w:p w:rsidR="008F67B0" w:rsidRDefault="008F67B0" w:rsidP="002F1DB2">
            <w:pPr>
              <w:contextualSpacing/>
              <w:rPr>
                <w:rFonts w:ascii="Arial" w:hAnsi="Arial" w:cs="Arial"/>
                <w:b/>
                <w:sz w:val="20"/>
                <w:szCs w:val="20"/>
              </w:rPr>
            </w:pPr>
          </w:p>
          <w:p w:rsidR="002F1DB2" w:rsidRPr="002F1DB2" w:rsidRDefault="002F1DB2" w:rsidP="002F1DB2">
            <w:pPr>
              <w:contextualSpacing/>
              <w:rPr>
                <w:rFonts w:ascii="Arial" w:hAnsi="Arial" w:cs="Arial"/>
                <w:b/>
                <w:sz w:val="20"/>
                <w:szCs w:val="20"/>
              </w:rPr>
            </w:pPr>
            <w:r>
              <w:rPr>
                <w:rFonts w:ascii="Arial" w:hAnsi="Arial" w:cs="Arial"/>
                <w:b/>
                <w:sz w:val="20"/>
                <w:szCs w:val="20"/>
              </w:rPr>
              <w:t>June 2020 Financials - HB</w:t>
            </w:r>
          </w:p>
          <w:p w:rsidR="008F67B0" w:rsidRPr="008339FD" w:rsidRDefault="008F67B0" w:rsidP="008339FD">
            <w:pPr>
              <w:contextualSpacing/>
              <w:jc w:val="center"/>
              <w:rPr>
                <w:rFonts w:ascii="Arial" w:hAnsi="Arial" w:cs="Arial"/>
                <w:sz w:val="20"/>
                <w:szCs w:val="20"/>
              </w:rPr>
            </w:pPr>
          </w:p>
        </w:tc>
        <w:tc>
          <w:tcPr>
            <w:tcW w:w="6520" w:type="dxa"/>
          </w:tcPr>
          <w:p w:rsidR="00173DFC" w:rsidRPr="00173DFC" w:rsidRDefault="00173DFC" w:rsidP="008339FD">
            <w:pPr>
              <w:jc w:val="both"/>
              <w:rPr>
                <w:rFonts w:ascii="Arial" w:eastAsia="Times New Roman" w:hAnsi="Arial" w:cs="Arial"/>
                <w:bCs/>
                <w:color w:val="000000" w:themeColor="text1"/>
                <w:sz w:val="20"/>
                <w:szCs w:val="20"/>
                <w:lang w:eastAsia="en-IE"/>
              </w:rPr>
            </w:pPr>
          </w:p>
          <w:p w:rsidR="00173DFC" w:rsidRPr="00173DFC" w:rsidRDefault="00173DFC" w:rsidP="008339FD">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sz w:val="20"/>
                <w:szCs w:val="20"/>
                <w:lang w:eastAsia="en-IE"/>
              </w:rPr>
              <w:t>HB briefly highlighted a few items from the circulated June, 2020 financial accounts, saying there was nothing to flag as unusual and that all is in line as forecasted and projected.</w:t>
            </w:r>
          </w:p>
          <w:p w:rsidR="00173DFC" w:rsidRPr="00173DFC" w:rsidRDefault="00173DFC" w:rsidP="008339FD">
            <w:pPr>
              <w:ind w:left="459"/>
              <w:jc w:val="both"/>
              <w:rPr>
                <w:rFonts w:ascii="Arial" w:eastAsia="Times New Roman" w:hAnsi="Arial" w:cs="Arial"/>
                <w:sz w:val="20"/>
                <w:szCs w:val="20"/>
                <w:lang w:eastAsia="en-IE"/>
              </w:rPr>
            </w:pPr>
          </w:p>
          <w:p w:rsidR="00173DFC" w:rsidRPr="00173DFC" w:rsidRDefault="00173DFC" w:rsidP="008339FD">
            <w:pPr>
              <w:numPr>
                <w:ilvl w:val="0"/>
                <w:numId w:val="1"/>
              </w:numPr>
              <w:ind w:left="459"/>
              <w:jc w:val="both"/>
              <w:rPr>
                <w:rFonts w:ascii="Arial" w:eastAsia="Times New Roman" w:hAnsi="Arial" w:cs="Arial"/>
                <w:sz w:val="20"/>
                <w:szCs w:val="20"/>
                <w:lang w:eastAsia="en-IE"/>
              </w:rPr>
            </w:pPr>
            <w:r w:rsidRPr="00173DFC">
              <w:rPr>
                <w:rFonts w:ascii="Arial" w:eastAsia="Times New Roman" w:hAnsi="Arial" w:cs="Arial"/>
                <w:sz w:val="20"/>
                <w:szCs w:val="20"/>
                <w:lang w:eastAsia="en-IE"/>
              </w:rPr>
              <w:t>She said the “alternative” Emergency Appeal system put in place during the pandemic worked well, thanks to FF.</w:t>
            </w:r>
          </w:p>
          <w:p w:rsidR="00173DFC" w:rsidRPr="00173DFC" w:rsidRDefault="00173DFC" w:rsidP="008339FD">
            <w:pPr>
              <w:jc w:val="both"/>
              <w:rPr>
                <w:rFonts w:ascii="Arial" w:eastAsia="Times New Roman" w:hAnsi="Arial" w:cs="Arial"/>
                <w:sz w:val="20"/>
                <w:szCs w:val="20"/>
                <w:lang w:eastAsia="en-IE"/>
              </w:rPr>
            </w:pPr>
          </w:p>
          <w:p w:rsidR="00173DFC" w:rsidRPr="00B070E6" w:rsidRDefault="00173DFC" w:rsidP="008339FD">
            <w:pPr>
              <w:numPr>
                <w:ilvl w:val="0"/>
                <w:numId w:val="1"/>
              </w:numPr>
              <w:ind w:left="459"/>
              <w:contextualSpacing/>
              <w:jc w:val="both"/>
              <w:rPr>
                <w:rFonts w:ascii="Arial" w:eastAsia="Times New Roman" w:hAnsi="Arial" w:cs="Arial"/>
                <w:sz w:val="20"/>
                <w:szCs w:val="20"/>
                <w:lang w:eastAsia="en-IE"/>
              </w:rPr>
            </w:pPr>
            <w:r w:rsidRPr="00B070E6">
              <w:rPr>
                <w:rFonts w:ascii="Arial" w:eastAsia="Times New Roman" w:hAnsi="Arial" w:cs="Arial"/>
                <w:b/>
                <w:sz w:val="20"/>
                <w:szCs w:val="20"/>
                <w:lang w:eastAsia="en-IE"/>
              </w:rPr>
              <w:t>Virtual 5K Challenge</w:t>
            </w:r>
            <w:r w:rsidRPr="00B070E6">
              <w:rPr>
                <w:rFonts w:ascii="Arial" w:eastAsia="Times New Roman" w:hAnsi="Arial" w:cs="Arial"/>
                <w:sz w:val="20"/>
                <w:szCs w:val="20"/>
                <w:lang w:eastAsia="en-IE"/>
              </w:rPr>
              <w:t>: 150 people signed up initially.  Currently, it is very well subscribed – 400 T Shirts dispatched.  371 registrations and €5,565 from registration fees as well as matching fund of €5,000 or €5,500 anticipated, under the Covid</w:t>
            </w:r>
            <w:r w:rsidR="00301059">
              <w:rPr>
                <w:rFonts w:ascii="Arial" w:eastAsia="Times New Roman" w:hAnsi="Arial" w:cs="Arial"/>
                <w:sz w:val="20"/>
                <w:szCs w:val="20"/>
                <w:lang w:eastAsia="en-IE"/>
              </w:rPr>
              <w:t>-19</w:t>
            </w:r>
            <w:r w:rsidRPr="00B070E6">
              <w:rPr>
                <w:rFonts w:ascii="Arial" w:eastAsia="Times New Roman" w:hAnsi="Arial" w:cs="Arial"/>
                <w:sz w:val="20"/>
                <w:szCs w:val="20"/>
                <w:lang w:eastAsia="en-IE"/>
              </w:rPr>
              <w:t xml:space="preserve"> appeal, from Pat Naughton, Executive Director, People and Organisation Development. The "virtual” versus “national” events of previous years means numbers have tripled this year, the result of which will be reflected in ElectricAid finances in the near future.</w:t>
            </w:r>
          </w:p>
          <w:p w:rsidR="00173DFC" w:rsidRPr="00173DFC" w:rsidRDefault="00173DFC" w:rsidP="00B070E6">
            <w:pPr>
              <w:contextualSpacing/>
              <w:jc w:val="both"/>
              <w:rPr>
                <w:rFonts w:ascii="Arial" w:eastAsia="Times New Roman" w:hAnsi="Arial" w:cs="Arial"/>
                <w:sz w:val="20"/>
                <w:szCs w:val="20"/>
                <w:lang w:eastAsia="en-IE"/>
              </w:rPr>
            </w:pPr>
          </w:p>
          <w:p w:rsidR="00173DFC" w:rsidRPr="00173DFC" w:rsidRDefault="00173DFC" w:rsidP="008339FD">
            <w:pPr>
              <w:numPr>
                <w:ilvl w:val="0"/>
                <w:numId w:val="1"/>
              </w:numPr>
              <w:ind w:left="459"/>
              <w:contextualSpacing/>
              <w:jc w:val="both"/>
              <w:rPr>
                <w:rFonts w:ascii="Arial" w:eastAsia="Times New Roman" w:hAnsi="Arial" w:cs="Arial"/>
                <w:sz w:val="20"/>
                <w:szCs w:val="20"/>
                <w:lang w:eastAsia="en-IE"/>
              </w:rPr>
            </w:pPr>
            <w:r w:rsidRPr="00173DFC">
              <w:rPr>
                <w:rFonts w:ascii="Arial" w:eastAsia="Times New Roman" w:hAnsi="Arial" w:cs="Arial"/>
                <w:sz w:val="20"/>
                <w:szCs w:val="20"/>
                <w:lang w:eastAsia="en-IE"/>
              </w:rPr>
              <w:t>Propose by PK and seconded by FO’D.</w:t>
            </w:r>
          </w:p>
          <w:p w:rsidR="008F67B0" w:rsidRPr="008339FD" w:rsidRDefault="008F67B0" w:rsidP="008339FD">
            <w:pPr>
              <w:contextualSpacing/>
              <w:rPr>
                <w:rFonts w:ascii="Arial" w:hAnsi="Arial" w:cs="Arial"/>
                <w:sz w:val="20"/>
                <w:szCs w:val="20"/>
              </w:rPr>
            </w:pPr>
          </w:p>
        </w:tc>
        <w:tc>
          <w:tcPr>
            <w:tcW w:w="1083" w:type="dxa"/>
          </w:tcPr>
          <w:p w:rsidR="008F67B0" w:rsidRPr="008339FD" w:rsidRDefault="008F67B0" w:rsidP="008339FD">
            <w:pPr>
              <w:contextualSpacing/>
              <w:rPr>
                <w:rFonts w:ascii="Arial" w:hAnsi="Arial" w:cs="Arial"/>
                <w:sz w:val="20"/>
                <w:szCs w:val="20"/>
              </w:rPr>
            </w:pPr>
          </w:p>
        </w:tc>
      </w:tr>
    </w:tbl>
    <w:p w:rsidR="00E20B9C" w:rsidRDefault="00E20B9C">
      <w:r>
        <w:br w:type="page"/>
      </w:r>
    </w:p>
    <w:tbl>
      <w:tblPr>
        <w:tblStyle w:val="TableGrid"/>
        <w:tblW w:w="0" w:type="auto"/>
        <w:tblLook w:val="04A0" w:firstRow="1" w:lastRow="0" w:firstColumn="1" w:lastColumn="0" w:noHBand="0" w:noVBand="1"/>
      </w:tblPr>
      <w:tblGrid>
        <w:gridCol w:w="1413"/>
        <w:gridCol w:w="6520"/>
        <w:gridCol w:w="1083"/>
      </w:tblGrid>
      <w:tr w:rsidR="00E20B9C" w:rsidRPr="008339FD" w:rsidTr="0091530C">
        <w:tc>
          <w:tcPr>
            <w:tcW w:w="1413" w:type="dxa"/>
          </w:tcPr>
          <w:p w:rsidR="00E20B9C" w:rsidRPr="008339FD" w:rsidRDefault="00E20B9C" w:rsidP="0091530C">
            <w:pPr>
              <w:contextualSpacing/>
              <w:rPr>
                <w:rFonts w:ascii="Arial" w:hAnsi="Arial" w:cs="Arial"/>
                <w:b/>
                <w:sz w:val="20"/>
                <w:szCs w:val="20"/>
              </w:rPr>
            </w:pPr>
          </w:p>
          <w:p w:rsidR="00E20B9C" w:rsidRPr="008339FD" w:rsidRDefault="00E20B9C" w:rsidP="0091530C">
            <w:pPr>
              <w:contextualSpacing/>
              <w:jc w:val="center"/>
              <w:rPr>
                <w:rFonts w:ascii="Arial" w:hAnsi="Arial" w:cs="Arial"/>
                <w:b/>
                <w:sz w:val="20"/>
                <w:szCs w:val="20"/>
              </w:rPr>
            </w:pPr>
            <w:r w:rsidRPr="008339FD">
              <w:rPr>
                <w:rFonts w:ascii="Arial" w:hAnsi="Arial" w:cs="Arial"/>
                <w:b/>
                <w:sz w:val="20"/>
                <w:szCs w:val="20"/>
              </w:rPr>
              <w:t>Item</w:t>
            </w:r>
          </w:p>
          <w:p w:rsidR="00E20B9C" w:rsidRPr="008339FD" w:rsidRDefault="00E20B9C" w:rsidP="0091530C">
            <w:pPr>
              <w:contextualSpacing/>
              <w:rPr>
                <w:rFonts w:ascii="Arial" w:hAnsi="Arial" w:cs="Arial"/>
                <w:b/>
                <w:sz w:val="20"/>
                <w:szCs w:val="20"/>
              </w:rPr>
            </w:pPr>
          </w:p>
        </w:tc>
        <w:tc>
          <w:tcPr>
            <w:tcW w:w="6520" w:type="dxa"/>
          </w:tcPr>
          <w:p w:rsidR="00E20B9C" w:rsidRPr="008339FD" w:rsidRDefault="00E20B9C" w:rsidP="0091530C">
            <w:pPr>
              <w:contextualSpacing/>
              <w:rPr>
                <w:rFonts w:ascii="Arial" w:hAnsi="Arial" w:cs="Arial"/>
                <w:b/>
                <w:sz w:val="20"/>
                <w:szCs w:val="20"/>
              </w:rPr>
            </w:pPr>
          </w:p>
          <w:p w:rsidR="00E20B9C" w:rsidRPr="008339FD" w:rsidRDefault="00E20B9C" w:rsidP="0091530C">
            <w:pPr>
              <w:contextualSpacing/>
              <w:jc w:val="center"/>
              <w:rPr>
                <w:rFonts w:ascii="Arial" w:hAnsi="Arial" w:cs="Arial"/>
                <w:b/>
                <w:sz w:val="20"/>
                <w:szCs w:val="20"/>
              </w:rPr>
            </w:pPr>
            <w:r w:rsidRPr="008339FD">
              <w:rPr>
                <w:rFonts w:ascii="Arial" w:hAnsi="Arial" w:cs="Arial"/>
                <w:b/>
                <w:sz w:val="20"/>
                <w:szCs w:val="20"/>
              </w:rPr>
              <w:t>Description</w:t>
            </w:r>
          </w:p>
        </w:tc>
        <w:tc>
          <w:tcPr>
            <w:tcW w:w="1083" w:type="dxa"/>
          </w:tcPr>
          <w:p w:rsidR="00E20B9C" w:rsidRPr="008339FD" w:rsidRDefault="00E20B9C" w:rsidP="0091530C">
            <w:pPr>
              <w:contextualSpacing/>
              <w:rPr>
                <w:rFonts w:ascii="Arial" w:hAnsi="Arial" w:cs="Arial"/>
                <w:b/>
                <w:sz w:val="20"/>
                <w:szCs w:val="20"/>
              </w:rPr>
            </w:pPr>
          </w:p>
          <w:p w:rsidR="00E20B9C" w:rsidRPr="008339FD" w:rsidRDefault="00E20B9C" w:rsidP="0091530C">
            <w:pPr>
              <w:contextualSpacing/>
              <w:jc w:val="center"/>
              <w:rPr>
                <w:rFonts w:ascii="Arial" w:hAnsi="Arial" w:cs="Arial"/>
                <w:b/>
                <w:sz w:val="20"/>
                <w:szCs w:val="20"/>
              </w:rPr>
            </w:pPr>
            <w:r w:rsidRPr="008339FD">
              <w:rPr>
                <w:rFonts w:ascii="Arial" w:hAnsi="Arial" w:cs="Arial"/>
                <w:b/>
                <w:sz w:val="20"/>
                <w:szCs w:val="20"/>
              </w:rPr>
              <w:t>Action By</w:t>
            </w:r>
          </w:p>
          <w:p w:rsidR="00E20B9C" w:rsidRPr="008339FD" w:rsidRDefault="00E20B9C" w:rsidP="0091530C">
            <w:pPr>
              <w:contextualSpacing/>
              <w:jc w:val="center"/>
              <w:rPr>
                <w:rFonts w:ascii="Arial" w:hAnsi="Arial" w:cs="Arial"/>
                <w:b/>
                <w:sz w:val="20"/>
                <w:szCs w:val="20"/>
              </w:rPr>
            </w:pPr>
          </w:p>
        </w:tc>
      </w:tr>
      <w:tr w:rsidR="00E20B9C" w:rsidRPr="008339FD" w:rsidTr="0091530C">
        <w:tc>
          <w:tcPr>
            <w:tcW w:w="1413" w:type="dxa"/>
          </w:tcPr>
          <w:p w:rsidR="00E20B9C" w:rsidRDefault="00E20B9C" w:rsidP="0091530C">
            <w:pPr>
              <w:contextualSpacing/>
              <w:rPr>
                <w:rFonts w:ascii="Arial" w:hAnsi="Arial" w:cs="Arial"/>
                <w:b/>
                <w:sz w:val="20"/>
                <w:szCs w:val="20"/>
              </w:rPr>
            </w:pPr>
          </w:p>
          <w:p w:rsidR="00E20B9C" w:rsidRPr="002F1DB2" w:rsidRDefault="00E20B9C" w:rsidP="00E20B9C">
            <w:pPr>
              <w:contextualSpacing/>
              <w:rPr>
                <w:rFonts w:ascii="Arial" w:hAnsi="Arial" w:cs="Arial"/>
                <w:b/>
                <w:sz w:val="20"/>
                <w:szCs w:val="20"/>
              </w:rPr>
            </w:pPr>
            <w:r>
              <w:rPr>
                <w:rFonts w:ascii="Arial" w:hAnsi="Arial" w:cs="Arial"/>
                <w:b/>
                <w:sz w:val="20"/>
                <w:szCs w:val="20"/>
              </w:rPr>
              <w:t>June 2020 Financials (continued) - HB</w:t>
            </w:r>
          </w:p>
          <w:p w:rsidR="00E20B9C" w:rsidRDefault="00E20B9C" w:rsidP="0091530C">
            <w:pPr>
              <w:contextualSpacing/>
              <w:rPr>
                <w:rFonts w:ascii="Arial" w:hAnsi="Arial" w:cs="Arial"/>
                <w:b/>
                <w:sz w:val="20"/>
                <w:szCs w:val="20"/>
              </w:rPr>
            </w:pPr>
          </w:p>
          <w:p w:rsidR="00E20B9C" w:rsidRPr="008339FD" w:rsidRDefault="00E20B9C" w:rsidP="0091530C">
            <w:pPr>
              <w:contextualSpacing/>
              <w:rPr>
                <w:rFonts w:ascii="Arial" w:hAnsi="Arial" w:cs="Arial"/>
                <w:b/>
                <w:sz w:val="20"/>
                <w:szCs w:val="20"/>
              </w:rPr>
            </w:pPr>
          </w:p>
        </w:tc>
        <w:tc>
          <w:tcPr>
            <w:tcW w:w="6520" w:type="dxa"/>
          </w:tcPr>
          <w:p w:rsidR="00E20B9C" w:rsidRPr="0011301C" w:rsidRDefault="00E20B9C" w:rsidP="00E20B9C">
            <w:pPr>
              <w:tabs>
                <w:tab w:val="left" w:pos="1218"/>
              </w:tabs>
              <w:contextualSpacing/>
              <w:rPr>
                <w:rFonts w:ascii="Arial" w:eastAsia="Times New Roman" w:hAnsi="Arial" w:cs="Arial"/>
                <w:sz w:val="20"/>
                <w:szCs w:val="20"/>
                <w:lang w:eastAsia="en-IE"/>
              </w:rPr>
            </w:pPr>
            <w:r w:rsidRPr="008339FD">
              <w:rPr>
                <w:rFonts w:ascii="Arial" w:hAnsi="Arial" w:cs="Arial"/>
                <w:sz w:val="20"/>
                <w:szCs w:val="20"/>
              </w:rPr>
              <w:tab/>
            </w:r>
            <w:r w:rsidRPr="0011301C">
              <w:rPr>
                <w:rFonts w:ascii="Arial" w:eastAsia="Times New Roman" w:hAnsi="Arial" w:cs="Arial"/>
                <w:b/>
                <w:sz w:val="20"/>
                <w:szCs w:val="20"/>
                <w:lang w:eastAsia="en-IE"/>
              </w:rPr>
              <w:tab/>
            </w:r>
          </w:p>
          <w:p w:rsidR="00E20B9C" w:rsidRPr="0011301C" w:rsidRDefault="00E20B9C" w:rsidP="00E20B9C">
            <w:pPr>
              <w:jc w:val="center"/>
              <w:rPr>
                <w:rFonts w:ascii="Arial" w:eastAsia="Times New Roman" w:hAnsi="Arial" w:cs="Arial"/>
                <w:b/>
                <w:sz w:val="20"/>
                <w:szCs w:val="20"/>
                <w:u w:val="single"/>
                <w:lang w:eastAsia="en-IE"/>
              </w:rPr>
            </w:pPr>
            <w:r w:rsidRPr="0011301C">
              <w:rPr>
                <w:rFonts w:ascii="Arial" w:eastAsia="Times New Roman" w:hAnsi="Arial" w:cs="Arial"/>
                <w:b/>
                <w:sz w:val="20"/>
                <w:szCs w:val="20"/>
                <w:u w:val="single"/>
                <w:lang w:eastAsia="en-IE"/>
              </w:rPr>
              <w:t>ELECTRICAID INCOME  AND  EXPENDITURE  ACCOUNT</w:t>
            </w:r>
          </w:p>
          <w:p w:rsidR="00E20B9C" w:rsidRPr="0011301C" w:rsidRDefault="00E20B9C" w:rsidP="00E20B9C">
            <w:pPr>
              <w:jc w:val="center"/>
              <w:rPr>
                <w:rFonts w:ascii="Arial" w:eastAsia="Times New Roman" w:hAnsi="Arial" w:cs="Arial"/>
                <w:b/>
                <w:sz w:val="20"/>
                <w:szCs w:val="20"/>
                <w:lang w:eastAsia="en-IE"/>
              </w:rPr>
            </w:pPr>
          </w:p>
          <w:p w:rsidR="00E20B9C" w:rsidRPr="0011301C" w:rsidRDefault="00E20B9C" w:rsidP="00E20B9C">
            <w:pPr>
              <w:jc w:val="center"/>
              <w:rPr>
                <w:rFonts w:ascii="Arial" w:eastAsia="Times New Roman" w:hAnsi="Arial" w:cs="Arial"/>
                <w:b/>
                <w:sz w:val="20"/>
                <w:szCs w:val="20"/>
                <w:lang w:eastAsia="en-IE"/>
              </w:rPr>
            </w:pPr>
            <w:r w:rsidRPr="0011301C">
              <w:rPr>
                <w:rFonts w:ascii="Arial" w:eastAsia="Times New Roman" w:hAnsi="Arial" w:cs="Arial"/>
                <w:b/>
                <w:sz w:val="20"/>
                <w:szCs w:val="20"/>
                <w:lang w:eastAsia="en-IE"/>
              </w:rPr>
              <w:t>Management Accounts end June, 2020 (Excluding Ghana)</w:t>
            </w:r>
          </w:p>
          <w:p w:rsidR="00E20B9C" w:rsidRPr="0011301C" w:rsidRDefault="00E20B9C" w:rsidP="00E20B9C">
            <w:pPr>
              <w:jc w:val="center"/>
              <w:rPr>
                <w:rFonts w:ascii="Arial" w:eastAsia="Times New Roman" w:hAnsi="Arial" w:cs="Arial"/>
                <w:b/>
                <w:sz w:val="20"/>
                <w:szCs w:val="20"/>
                <w:lang w:eastAsia="en-IE"/>
              </w:rPr>
            </w:pPr>
          </w:p>
          <w:p w:rsidR="00E20B9C" w:rsidRPr="0011301C" w:rsidRDefault="00E20B9C" w:rsidP="00E20B9C">
            <w:pPr>
              <w:tabs>
                <w:tab w:val="center" w:pos="2127"/>
                <w:tab w:val="center" w:pos="3544"/>
                <w:tab w:val="center" w:pos="5103"/>
                <w:tab w:val="center" w:pos="6521"/>
              </w:tabs>
              <w:rPr>
                <w:rFonts w:ascii="Arial" w:eastAsia="Times New Roman" w:hAnsi="Arial" w:cs="Arial"/>
                <w:sz w:val="20"/>
                <w:szCs w:val="20"/>
                <w:lang w:eastAsia="en-IE"/>
              </w:rPr>
            </w:pPr>
          </w:p>
          <w:p w:rsidR="00E20B9C" w:rsidRPr="0011301C" w:rsidRDefault="00E20B9C" w:rsidP="00E20B9C">
            <w:pPr>
              <w:tabs>
                <w:tab w:val="center" w:pos="2127"/>
                <w:tab w:val="center" w:pos="3828"/>
                <w:tab w:val="center" w:pos="5670"/>
              </w:tabs>
              <w:rPr>
                <w:rFonts w:ascii="Arial" w:eastAsia="Times New Roman" w:hAnsi="Arial" w:cs="Arial"/>
                <w:b/>
                <w:sz w:val="20"/>
                <w:szCs w:val="20"/>
                <w:lang w:eastAsia="en-IE"/>
              </w:rPr>
            </w:pPr>
            <w:r w:rsidRPr="0011301C">
              <w:rPr>
                <w:rFonts w:ascii="Arial" w:eastAsia="Times New Roman" w:hAnsi="Arial" w:cs="Arial"/>
                <w:b/>
                <w:sz w:val="20"/>
                <w:szCs w:val="20"/>
                <w:u w:val="single"/>
                <w:lang w:eastAsia="en-IE"/>
              </w:rPr>
              <w:t>INCOME</w:t>
            </w:r>
            <w:r w:rsidRPr="0011301C">
              <w:rPr>
                <w:rFonts w:ascii="Arial" w:eastAsia="Times New Roman" w:hAnsi="Arial" w:cs="Arial"/>
                <w:b/>
                <w:sz w:val="20"/>
                <w:szCs w:val="20"/>
                <w:lang w:eastAsia="en-IE"/>
              </w:rPr>
              <w:tab/>
            </w:r>
            <w:r w:rsidRPr="0011301C">
              <w:rPr>
                <w:rFonts w:ascii="Arial" w:eastAsia="Times New Roman" w:hAnsi="Arial" w:cs="Arial"/>
                <w:b/>
                <w:sz w:val="20"/>
                <w:szCs w:val="20"/>
                <w:lang w:eastAsia="en-IE"/>
              </w:rPr>
              <w:tab/>
            </w:r>
            <w:r w:rsidRPr="0011301C">
              <w:rPr>
                <w:rFonts w:ascii="Arial" w:eastAsia="Times New Roman" w:hAnsi="Arial" w:cs="Arial"/>
                <w:b/>
                <w:sz w:val="20"/>
                <w:szCs w:val="20"/>
                <w:u w:val="single"/>
                <w:lang w:eastAsia="en-IE"/>
              </w:rPr>
              <w:t>30/06/2020</w:t>
            </w:r>
            <w:r w:rsidRPr="0011301C">
              <w:rPr>
                <w:rFonts w:ascii="Arial" w:eastAsia="Times New Roman" w:hAnsi="Arial" w:cs="Arial"/>
                <w:b/>
                <w:sz w:val="20"/>
                <w:szCs w:val="20"/>
                <w:lang w:eastAsia="en-IE"/>
              </w:rPr>
              <w:tab/>
            </w:r>
            <w:r w:rsidRPr="0011301C">
              <w:rPr>
                <w:rFonts w:ascii="Arial" w:eastAsia="Times New Roman" w:hAnsi="Arial" w:cs="Arial"/>
                <w:b/>
                <w:sz w:val="20"/>
                <w:szCs w:val="20"/>
                <w:u w:val="single"/>
                <w:lang w:eastAsia="en-IE"/>
              </w:rPr>
              <w:t>Forecast</w:t>
            </w:r>
          </w:p>
          <w:p w:rsidR="00E20B9C" w:rsidRPr="0011301C" w:rsidRDefault="00E20B9C" w:rsidP="00E20B9C">
            <w:pPr>
              <w:jc w:val="both"/>
              <w:rPr>
                <w:rFonts w:ascii="Arial" w:eastAsia="Times New Roman" w:hAnsi="Arial" w:cs="Arial"/>
                <w:color w:val="000000"/>
                <w:sz w:val="20"/>
                <w:szCs w:val="20"/>
                <w:lang w:eastAsia="en-IE"/>
              </w:rPr>
            </w:pPr>
          </w:p>
          <w:p w:rsidR="00E20B9C" w:rsidRPr="0011301C" w:rsidRDefault="00E20B9C" w:rsidP="00E20B9C">
            <w:pPr>
              <w:tabs>
                <w:tab w:val="center" w:pos="3828"/>
                <w:tab w:val="center" w:pos="5812"/>
              </w:tabs>
              <w:rPr>
                <w:rFonts w:ascii="Arial" w:eastAsia="Times New Roman" w:hAnsi="Arial" w:cs="Arial"/>
                <w:b/>
                <w:sz w:val="20"/>
                <w:szCs w:val="20"/>
                <w:lang w:eastAsia="en-IE"/>
              </w:rPr>
            </w:pPr>
            <w:r w:rsidRPr="0011301C">
              <w:rPr>
                <w:rFonts w:ascii="Arial" w:eastAsia="Times New Roman" w:hAnsi="Arial" w:cs="Arial"/>
                <w:b/>
                <w:sz w:val="20"/>
                <w:szCs w:val="20"/>
                <w:lang w:eastAsia="en-IE"/>
              </w:rPr>
              <w:tab/>
              <w:t>€</w:t>
            </w:r>
            <w:r w:rsidRPr="0011301C">
              <w:rPr>
                <w:rFonts w:ascii="Arial" w:eastAsia="Times New Roman" w:hAnsi="Arial" w:cs="Arial"/>
                <w:b/>
                <w:sz w:val="20"/>
                <w:szCs w:val="20"/>
                <w:lang w:eastAsia="en-IE"/>
              </w:rPr>
              <w:tab/>
              <w:t>€</w:t>
            </w:r>
          </w:p>
          <w:p w:rsidR="00E20B9C" w:rsidRPr="0011301C" w:rsidRDefault="00E20B9C" w:rsidP="00E20B9C">
            <w:pPr>
              <w:tabs>
                <w:tab w:val="center" w:pos="3828"/>
                <w:tab w:val="center" w:pos="5812"/>
              </w:tabs>
              <w:rPr>
                <w:rFonts w:ascii="Arial" w:eastAsia="Times New Roman" w:hAnsi="Arial" w:cs="Arial"/>
                <w:b/>
                <w:sz w:val="20"/>
                <w:szCs w:val="20"/>
                <w:lang w:eastAsia="en-IE"/>
              </w:rPr>
            </w:pP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ESB Current Staff</w:t>
            </w:r>
            <w:r w:rsidRPr="0011301C">
              <w:rPr>
                <w:rFonts w:ascii="Arial" w:eastAsia="Times New Roman" w:hAnsi="Arial" w:cs="Arial"/>
                <w:sz w:val="20"/>
                <w:szCs w:val="20"/>
                <w:lang w:eastAsia="en-IE"/>
              </w:rPr>
              <w:tab/>
              <w:t>155,439</w:t>
            </w:r>
            <w:r w:rsidRPr="0011301C">
              <w:rPr>
                <w:rFonts w:ascii="Arial" w:eastAsia="Times New Roman" w:hAnsi="Arial" w:cs="Arial"/>
                <w:sz w:val="20"/>
                <w:szCs w:val="20"/>
                <w:lang w:eastAsia="en-IE"/>
              </w:rPr>
              <w:tab/>
              <w:t>317,989</w:t>
            </w: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ESB Pensioners</w:t>
            </w:r>
            <w:r w:rsidRPr="0011301C">
              <w:rPr>
                <w:rFonts w:ascii="Arial" w:eastAsia="Times New Roman" w:hAnsi="Arial" w:cs="Arial"/>
                <w:sz w:val="20"/>
                <w:szCs w:val="20"/>
                <w:lang w:eastAsia="en-IE"/>
              </w:rPr>
              <w:tab/>
              <w:t>113,538</w:t>
            </w:r>
            <w:r w:rsidRPr="0011301C">
              <w:rPr>
                <w:rFonts w:ascii="Arial" w:eastAsia="Times New Roman" w:hAnsi="Arial" w:cs="Arial"/>
                <w:sz w:val="20"/>
                <w:szCs w:val="20"/>
                <w:lang w:eastAsia="en-IE"/>
              </w:rPr>
              <w:tab/>
              <w:t>220,647</w:t>
            </w: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ESB Board Contributions</w:t>
            </w:r>
            <w:r w:rsidRPr="0011301C">
              <w:rPr>
                <w:rFonts w:ascii="Arial" w:eastAsia="Times New Roman" w:hAnsi="Arial" w:cs="Arial"/>
                <w:sz w:val="20"/>
                <w:szCs w:val="20"/>
                <w:lang w:eastAsia="en-IE"/>
              </w:rPr>
              <w:tab/>
              <w:t>-</w:t>
            </w:r>
            <w:r w:rsidRPr="0011301C">
              <w:rPr>
                <w:rFonts w:ascii="Arial" w:eastAsia="Times New Roman" w:hAnsi="Arial" w:cs="Arial"/>
                <w:sz w:val="20"/>
                <w:szCs w:val="20"/>
                <w:lang w:eastAsia="en-IE"/>
              </w:rPr>
              <w:tab/>
              <w:t>275,000</w:t>
            </w: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Miscellaneous Contributions</w:t>
            </w:r>
            <w:r w:rsidRPr="0011301C">
              <w:rPr>
                <w:rFonts w:ascii="Arial" w:eastAsia="Times New Roman" w:hAnsi="Arial" w:cs="Arial"/>
                <w:sz w:val="20"/>
                <w:szCs w:val="20"/>
                <w:lang w:eastAsia="en-IE"/>
              </w:rPr>
              <w:tab/>
              <w:t>9,944</w:t>
            </w:r>
            <w:r w:rsidRPr="0011301C">
              <w:rPr>
                <w:rFonts w:ascii="Arial" w:eastAsia="Times New Roman" w:hAnsi="Arial" w:cs="Arial"/>
                <w:sz w:val="20"/>
                <w:szCs w:val="20"/>
                <w:lang w:eastAsia="en-IE"/>
              </w:rPr>
              <w:tab/>
              <w:t>17,754</w:t>
            </w:r>
          </w:p>
          <w:p w:rsidR="00E20B9C" w:rsidRPr="0011301C" w:rsidRDefault="00E20B9C" w:rsidP="00E20B9C">
            <w:pPr>
              <w:tabs>
                <w:tab w:val="right" w:pos="4111"/>
                <w:tab w:val="right" w:pos="6096"/>
                <w:tab w:val="left" w:pos="6450"/>
              </w:tabs>
              <w:rPr>
                <w:rFonts w:ascii="Arial" w:eastAsia="Times New Roman" w:hAnsi="Arial" w:cs="Arial"/>
                <w:sz w:val="20"/>
                <w:szCs w:val="20"/>
                <w:lang w:eastAsia="en-IE"/>
              </w:rPr>
            </w:pPr>
            <w:r w:rsidRPr="0011301C">
              <w:rPr>
                <w:rFonts w:ascii="Arial" w:eastAsia="Times New Roman" w:hAnsi="Arial" w:cs="Arial"/>
                <w:sz w:val="20"/>
                <w:szCs w:val="20"/>
                <w:lang w:eastAsia="en-IE"/>
              </w:rPr>
              <w:t>EirGrid Matching Funding</w:t>
            </w:r>
            <w:r w:rsidRPr="0011301C">
              <w:rPr>
                <w:rFonts w:ascii="Arial" w:eastAsia="Times New Roman" w:hAnsi="Arial" w:cs="Arial"/>
                <w:sz w:val="20"/>
                <w:szCs w:val="20"/>
                <w:lang w:eastAsia="en-IE"/>
              </w:rPr>
              <w:tab/>
            </w:r>
            <w:r w:rsidRPr="0011301C">
              <w:rPr>
                <w:rFonts w:ascii="Arial" w:eastAsia="Times New Roman" w:hAnsi="Arial" w:cs="Arial"/>
                <w:sz w:val="20"/>
                <w:szCs w:val="20"/>
                <w:lang w:eastAsia="en-IE"/>
              </w:rPr>
              <w:tab/>
              <w:t>8,127</w:t>
            </w: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EirGrid Funding</w:t>
            </w:r>
            <w:r w:rsidRPr="0011301C">
              <w:rPr>
                <w:rFonts w:ascii="Arial" w:eastAsia="Times New Roman" w:hAnsi="Arial" w:cs="Arial"/>
                <w:sz w:val="20"/>
                <w:szCs w:val="20"/>
                <w:lang w:eastAsia="en-IE"/>
              </w:rPr>
              <w:tab/>
              <w:t>6,047</w:t>
            </w:r>
            <w:r w:rsidRPr="0011301C">
              <w:rPr>
                <w:rFonts w:ascii="Arial" w:eastAsia="Times New Roman" w:hAnsi="Arial" w:cs="Arial"/>
                <w:sz w:val="20"/>
                <w:szCs w:val="20"/>
                <w:lang w:eastAsia="en-IE"/>
              </w:rPr>
              <w:tab/>
              <w:t>12,191</w:t>
            </w: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Tax Rebate</w:t>
            </w:r>
            <w:r w:rsidRPr="0011301C">
              <w:rPr>
                <w:rFonts w:ascii="Arial" w:eastAsia="Times New Roman" w:hAnsi="Arial" w:cs="Arial"/>
                <w:sz w:val="20"/>
                <w:szCs w:val="20"/>
                <w:lang w:eastAsia="en-IE"/>
              </w:rPr>
              <w:tab/>
              <w:t>146,452</w:t>
            </w:r>
            <w:r w:rsidRPr="0011301C">
              <w:rPr>
                <w:rFonts w:ascii="Arial" w:eastAsia="Times New Roman" w:hAnsi="Arial" w:cs="Arial"/>
                <w:sz w:val="20"/>
                <w:szCs w:val="20"/>
                <w:lang w:eastAsia="en-IE"/>
              </w:rPr>
              <w:tab/>
              <w:t xml:space="preserve">196,452 </w:t>
            </w:r>
          </w:p>
          <w:p w:rsidR="00E20B9C" w:rsidRPr="0011301C" w:rsidRDefault="00E20B9C" w:rsidP="00E20B9C">
            <w:pPr>
              <w:tabs>
                <w:tab w:val="center" w:pos="3828"/>
                <w:tab w:val="center" w:pos="5812"/>
              </w:tabs>
              <w:rPr>
                <w:rFonts w:ascii="Arial" w:eastAsia="Times New Roman" w:hAnsi="Arial" w:cs="Arial"/>
                <w:sz w:val="20"/>
                <w:szCs w:val="20"/>
                <w:lang w:eastAsia="en-IE"/>
              </w:rPr>
            </w:pPr>
            <w:r w:rsidRPr="0011301C">
              <w:rPr>
                <w:rFonts w:ascii="Arial" w:eastAsia="Times New Roman" w:hAnsi="Arial" w:cs="Arial"/>
                <w:sz w:val="20"/>
                <w:szCs w:val="20"/>
                <w:lang w:eastAsia="en-IE"/>
              </w:rPr>
              <w:t>Special Appeal</w:t>
            </w:r>
            <w:r w:rsidRPr="0011301C">
              <w:rPr>
                <w:rFonts w:ascii="Arial" w:eastAsia="Times New Roman" w:hAnsi="Arial" w:cs="Arial"/>
                <w:sz w:val="20"/>
                <w:szCs w:val="20"/>
                <w:lang w:eastAsia="en-IE"/>
              </w:rPr>
              <w:tab/>
              <w:t>-</w:t>
            </w:r>
            <w:r w:rsidRPr="0011301C">
              <w:rPr>
                <w:rFonts w:ascii="Arial" w:eastAsia="Times New Roman" w:hAnsi="Arial" w:cs="Arial"/>
                <w:sz w:val="20"/>
                <w:szCs w:val="20"/>
                <w:lang w:eastAsia="en-IE"/>
              </w:rPr>
              <w:tab/>
              <w:t>-</w:t>
            </w: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ab/>
              <w:t xml:space="preserve">________ </w:t>
            </w:r>
            <w:r w:rsidRPr="0011301C">
              <w:rPr>
                <w:rFonts w:ascii="Arial" w:eastAsia="Times New Roman" w:hAnsi="Arial" w:cs="Arial"/>
                <w:sz w:val="20"/>
                <w:szCs w:val="20"/>
                <w:lang w:eastAsia="en-IE"/>
              </w:rPr>
              <w:tab/>
              <w:t xml:space="preserve">________  </w:t>
            </w:r>
            <w:r w:rsidRPr="0011301C">
              <w:rPr>
                <w:rFonts w:ascii="Arial" w:eastAsia="Times New Roman" w:hAnsi="Arial" w:cs="Arial"/>
                <w:sz w:val="20"/>
                <w:szCs w:val="20"/>
                <w:lang w:eastAsia="en-IE"/>
              </w:rPr>
              <w:tab/>
            </w:r>
          </w:p>
          <w:p w:rsidR="00E20B9C" w:rsidRPr="0011301C" w:rsidRDefault="00E20B9C" w:rsidP="00E20B9C">
            <w:pPr>
              <w:tabs>
                <w:tab w:val="center" w:pos="3828"/>
                <w:tab w:val="center" w:pos="5812"/>
              </w:tabs>
              <w:rPr>
                <w:rFonts w:ascii="Arial" w:eastAsia="Times New Roman" w:hAnsi="Arial" w:cs="Arial"/>
                <w:b/>
                <w:sz w:val="20"/>
                <w:szCs w:val="20"/>
                <w:lang w:eastAsia="en-IE"/>
              </w:rPr>
            </w:pPr>
            <w:r w:rsidRPr="0011301C">
              <w:rPr>
                <w:rFonts w:ascii="Arial" w:eastAsia="Times New Roman" w:hAnsi="Arial" w:cs="Arial"/>
                <w:b/>
                <w:sz w:val="20"/>
                <w:szCs w:val="20"/>
                <w:lang w:eastAsia="en-IE"/>
              </w:rPr>
              <w:t>Total Income</w:t>
            </w:r>
            <w:r w:rsidRPr="0011301C">
              <w:rPr>
                <w:rFonts w:ascii="Arial" w:eastAsia="Times New Roman" w:hAnsi="Arial" w:cs="Arial"/>
                <w:b/>
                <w:sz w:val="20"/>
                <w:szCs w:val="20"/>
                <w:lang w:eastAsia="en-IE"/>
              </w:rPr>
              <w:tab/>
              <w:t>431,420</w:t>
            </w:r>
            <w:r w:rsidRPr="0011301C">
              <w:rPr>
                <w:rFonts w:ascii="Arial" w:eastAsia="Times New Roman" w:hAnsi="Arial" w:cs="Arial"/>
                <w:b/>
                <w:sz w:val="20"/>
                <w:szCs w:val="20"/>
                <w:lang w:eastAsia="en-IE"/>
              </w:rPr>
              <w:tab/>
              <w:t>1,048,161</w:t>
            </w:r>
          </w:p>
          <w:p w:rsidR="00E20B9C" w:rsidRPr="0011301C" w:rsidRDefault="00E20B9C" w:rsidP="00E20B9C">
            <w:pPr>
              <w:tabs>
                <w:tab w:val="center" w:pos="3828"/>
                <w:tab w:val="center" w:pos="5812"/>
              </w:tabs>
              <w:rPr>
                <w:rFonts w:ascii="Arial" w:eastAsia="Times New Roman" w:hAnsi="Arial" w:cs="Arial"/>
                <w:b/>
                <w:sz w:val="20"/>
                <w:szCs w:val="20"/>
                <w:lang w:eastAsia="en-IE"/>
              </w:rPr>
            </w:pPr>
          </w:p>
          <w:p w:rsidR="00E20B9C" w:rsidRPr="0011301C" w:rsidRDefault="00E20B9C" w:rsidP="00E20B9C">
            <w:pPr>
              <w:tabs>
                <w:tab w:val="right" w:pos="3402"/>
                <w:tab w:val="right" w:pos="4536"/>
                <w:tab w:val="right" w:pos="6096"/>
              </w:tabs>
              <w:rPr>
                <w:rFonts w:ascii="Arial" w:eastAsia="Times New Roman" w:hAnsi="Arial" w:cs="Arial"/>
                <w:b/>
                <w:sz w:val="20"/>
                <w:szCs w:val="20"/>
                <w:lang w:eastAsia="en-IE"/>
              </w:rPr>
            </w:pPr>
            <w:r w:rsidRPr="0011301C">
              <w:rPr>
                <w:rFonts w:ascii="Arial" w:eastAsia="Times New Roman" w:hAnsi="Arial" w:cs="Arial"/>
                <w:b/>
                <w:sz w:val="20"/>
                <w:szCs w:val="20"/>
                <w:lang w:eastAsia="en-IE"/>
              </w:rPr>
              <w:t>Donations</w:t>
            </w:r>
          </w:p>
          <w:p w:rsidR="00E20B9C" w:rsidRPr="0011301C" w:rsidRDefault="00E20B9C" w:rsidP="00E20B9C">
            <w:pPr>
              <w:tabs>
                <w:tab w:val="right" w:pos="3402"/>
                <w:tab w:val="right" w:pos="4536"/>
                <w:tab w:val="right" w:pos="6096"/>
              </w:tabs>
              <w:rPr>
                <w:rFonts w:ascii="Arial" w:eastAsia="Times New Roman" w:hAnsi="Arial" w:cs="Arial"/>
                <w:sz w:val="20"/>
                <w:szCs w:val="20"/>
                <w:lang w:eastAsia="en-IE"/>
              </w:rPr>
            </w:pPr>
          </w:p>
          <w:p w:rsidR="00E20B9C" w:rsidRPr="0011301C" w:rsidRDefault="00E20B9C" w:rsidP="00E20B9C">
            <w:pPr>
              <w:tabs>
                <w:tab w:val="right" w:pos="4124"/>
                <w:tab w:val="right" w:pos="6096"/>
              </w:tabs>
              <w:ind w:left="284"/>
              <w:rPr>
                <w:rFonts w:ascii="Arial" w:eastAsia="Times New Roman" w:hAnsi="Arial" w:cs="Arial"/>
                <w:sz w:val="20"/>
                <w:szCs w:val="20"/>
                <w:lang w:eastAsia="en-IE"/>
              </w:rPr>
            </w:pPr>
            <w:r w:rsidRPr="0011301C">
              <w:rPr>
                <w:rFonts w:ascii="Arial" w:eastAsia="Times New Roman" w:hAnsi="Arial" w:cs="Arial"/>
                <w:sz w:val="20"/>
                <w:szCs w:val="20"/>
                <w:lang w:eastAsia="en-IE"/>
              </w:rPr>
              <w:t>January Funding</w:t>
            </w:r>
            <w:r w:rsidRPr="0011301C">
              <w:rPr>
                <w:rFonts w:ascii="Arial" w:eastAsia="Times New Roman" w:hAnsi="Arial" w:cs="Arial"/>
                <w:sz w:val="20"/>
                <w:szCs w:val="20"/>
                <w:lang w:eastAsia="en-IE"/>
              </w:rPr>
              <w:tab/>
              <w:t>108,503</w:t>
            </w:r>
            <w:r w:rsidRPr="0011301C">
              <w:rPr>
                <w:rFonts w:ascii="Arial" w:eastAsia="Times New Roman" w:hAnsi="Arial" w:cs="Arial"/>
                <w:sz w:val="20"/>
                <w:szCs w:val="20"/>
                <w:lang w:eastAsia="en-IE"/>
              </w:rPr>
              <w:tab/>
              <w:t>108,503</w:t>
            </w:r>
          </w:p>
          <w:p w:rsidR="00E20B9C" w:rsidRPr="0011301C" w:rsidRDefault="00E20B9C" w:rsidP="00E20B9C">
            <w:pPr>
              <w:tabs>
                <w:tab w:val="right" w:pos="4124"/>
                <w:tab w:val="right" w:pos="6096"/>
              </w:tabs>
              <w:ind w:left="284"/>
              <w:rPr>
                <w:rFonts w:ascii="Arial" w:eastAsia="Times New Roman" w:hAnsi="Arial" w:cs="Arial"/>
                <w:sz w:val="20"/>
                <w:szCs w:val="20"/>
                <w:lang w:eastAsia="en-IE"/>
              </w:rPr>
            </w:pPr>
            <w:r w:rsidRPr="0011301C">
              <w:rPr>
                <w:rFonts w:ascii="Arial" w:eastAsia="Times New Roman" w:hAnsi="Arial" w:cs="Arial"/>
                <w:sz w:val="20"/>
                <w:szCs w:val="20"/>
                <w:lang w:eastAsia="en-IE"/>
              </w:rPr>
              <w:t>March Funding</w:t>
            </w:r>
            <w:r w:rsidRPr="0011301C">
              <w:rPr>
                <w:rFonts w:ascii="Arial" w:eastAsia="Times New Roman" w:hAnsi="Arial" w:cs="Arial"/>
                <w:sz w:val="20"/>
                <w:szCs w:val="20"/>
                <w:lang w:eastAsia="en-IE"/>
              </w:rPr>
              <w:tab/>
              <w:t>189,252</w:t>
            </w:r>
            <w:r w:rsidRPr="0011301C">
              <w:rPr>
                <w:rFonts w:ascii="Arial" w:eastAsia="Times New Roman" w:hAnsi="Arial" w:cs="Arial"/>
                <w:sz w:val="20"/>
                <w:szCs w:val="20"/>
                <w:lang w:eastAsia="en-IE"/>
              </w:rPr>
              <w:tab/>
              <w:t>180,000</w:t>
            </w:r>
          </w:p>
          <w:p w:rsidR="00E20B9C" w:rsidRPr="0011301C" w:rsidRDefault="00E20B9C" w:rsidP="00E20B9C">
            <w:pPr>
              <w:tabs>
                <w:tab w:val="right" w:pos="4124"/>
                <w:tab w:val="right" w:pos="6096"/>
              </w:tabs>
              <w:ind w:left="284"/>
              <w:rPr>
                <w:rFonts w:ascii="Arial" w:eastAsia="Times New Roman" w:hAnsi="Arial" w:cs="Arial"/>
                <w:sz w:val="20"/>
                <w:szCs w:val="20"/>
                <w:lang w:eastAsia="en-IE"/>
              </w:rPr>
            </w:pPr>
            <w:r w:rsidRPr="0011301C">
              <w:rPr>
                <w:rFonts w:ascii="Arial" w:eastAsia="Times New Roman" w:hAnsi="Arial" w:cs="Arial"/>
                <w:sz w:val="20"/>
                <w:szCs w:val="20"/>
                <w:lang w:eastAsia="en-IE"/>
              </w:rPr>
              <w:t>May Funding</w:t>
            </w:r>
            <w:r w:rsidRPr="0011301C">
              <w:rPr>
                <w:rFonts w:ascii="Arial" w:eastAsia="Times New Roman" w:hAnsi="Arial" w:cs="Arial"/>
                <w:sz w:val="20"/>
                <w:szCs w:val="20"/>
                <w:lang w:eastAsia="en-IE"/>
              </w:rPr>
              <w:tab/>
              <w:t>232,386</w:t>
            </w:r>
            <w:r w:rsidRPr="0011301C">
              <w:rPr>
                <w:rFonts w:ascii="Arial" w:eastAsia="Times New Roman" w:hAnsi="Arial" w:cs="Arial"/>
                <w:sz w:val="20"/>
                <w:szCs w:val="20"/>
                <w:lang w:eastAsia="en-IE"/>
              </w:rPr>
              <w:tab/>
              <w:t>232,386</w:t>
            </w:r>
          </w:p>
          <w:p w:rsidR="00E20B9C" w:rsidRPr="0011301C" w:rsidRDefault="00E20B9C" w:rsidP="00E20B9C">
            <w:pPr>
              <w:tabs>
                <w:tab w:val="right" w:pos="4124"/>
                <w:tab w:val="right" w:pos="6096"/>
              </w:tabs>
              <w:ind w:left="284"/>
              <w:rPr>
                <w:rFonts w:ascii="Arial" w:eastAsia="Times New Roman" w:hAnsi="Arial" w:cs="Arial"/>
                <w:sz w:val="20"/>
                <w:szCs w:val="20"/>
                <w:lang w:eastAsia="en-IE"/>
              </w:rPr>
            </w:pPr>
            <w:r w:rsidRPr="0011301C">
              <w:rPr>
                <w:rFonts w:ascii="Arial" w:eastAsia="Times New Roman" w:hAnsi="Arial" w:cs="Arial"/>
                <w:sz w:val="20"/>
                <w:szCs w:val="20"/>
                <w:lang w:eastAsia="en-IE"/>
              </w:rPr>
              <w:t>July Funding</w:t>
            </w:r>
            <w:r w:rsidRPr="0011301C">
              <w:rPr>
                <w:rFonts w:ascii="Arial" w:eastAsia="Times New Roman" w:hAnsi="Arial" w:cs="Arial"/>
                <w:sz w:val="20"/>
                <w:szCs w:val="20"/>
                <w:lang w:eastAsia="en-IE"/>
              </w:rPr>
              <w:tab/>
            </w:r>
            <w:r w:rsidRPr="0011301C">
              <w:rPr>
                <w:rFonts w:ascii="Arial" w:eastAsia="Times New Roman" w:hAnsi="Arial" w:cs="Arial"/>
                <w:sz w:val="20"/>
                <w:szCs w:val="20"/>
                <w:lang w:eastAsia="en-IE"/>
              </w:rPr>
              <w:tab/>
              <w:t>180,000</w:t>
            </w:r>
          </w:p>
          <w:p w:rsidR="00E20B9C" w:rsidRPr="0011301C" w:rsidRDefault="00E20B9C" w:rsidP="00E20B9C">
            <w:pPr>
              <w:tabs>
                <w:tab w:val="right" w:pos="4124"/>
                <w:tab w:val="right" w:pos="6096"/>
              </w:tabs>
              <w:ind w:left="284"/>
              <w:rPr>
                <w:rFonts w:ascii="Arial" w:eastAsia="Times New Roman" w:hAnsi="Arial" w:cs="Arial"/>
                <w:sz w:val="20"/>
                <w:szCs w:val="20"/>
                <w:lang w:eastAsia="en-IE"/>
              </w:rPr>
            </w:pPr>
            <w:r w:rsidRPr="0011301C">
              <w:rPr>
                <w:rFonts w:ascii="Arial" w:eastAsia="Times New Roman" w:hAnsi="Arial" w:cs="Arial"/>
                <w:sz w:val="20"/>
                <w:szCs w:val="20"/>
                <w:lang w:eastAsia="en-IE"/>
              </w:rPr>
              <w:t>September Funding</w:t>
            </w:r>
            <w:r w:rsidRPr="0011301C">
              <w:rPr>
                <w:rFonts w:ascii="Arial" w:eastAsia="Times New Roman" w:hAnsi="Arial" w:cs="Arial"/>
                <w:sz w:val="20"/>
                <w:szCs w:val="20"/>
                <w:lang w:eastAsia="en-IE"/>
              </w:rPr>
              <w:tab/>
            </w:r>
            <w:r w:rsidRPr="0011301C">
              <w:rPr>
                <w:rFonts w:ascii="Arial" w:eastAsia="Times New Roman" w:hAnsi="Arial" w:cs="Arial"/>
                <w:sz w:val="20"/>
                <w:szCs w:val="20"/>
                <w:lang w:eastAsia="en-IE"/>
              </w:rPr>
              <w:tab/>
              <w:t>170,000</w:t>
            </w:r>
          </w:p>
          <w:p w:rsidR="00E20B9C" w:rsidRPr="0011301C" w:rsidRDefault="00E20B9C" w:rsidP="00E20B9C">
            <w:pPr>
              <w:tabs>
                <w:tab w:val="center" w:pos="3828"/>
                <w:tab w:val="right" w:pos="6096"/>
              </w:tabs>
              <w:ind w:left="284"/>
              <w:rPr>
                <w:rFonts w:ascii="Arial" w:eastAsia="Times New Roman" w:hAnsi="Arial" w:cs="Arial"/>
                <w:sz w:val="20"/>
                <w:szCs w:val="20"/>
                <w:lang w:eastAsia="en-IE"/>
              </w:rPr>
            </w:pPr>
            <w:r w:rsidRPr="0011301C">
              <w:rPr>
                <w:rFonts w:ascii="Arial" w:eastAsia="Times New Roman" w:hAnsi="Arial" w:cs="Arial"/>
                <w:sz w:val="20"/>
                <w:szCs w:val="20"/>
                <w:lang w:eastAsia="en-IE"/>
              </w:rPr>
              <w:t>November Funding</w:t>
            </w:r>
            <w:r w:rsidRPr="0011301C">
              <w:rPr>
                <w:rFonts w:ascii="Arial" w:eastAsia="Times New Roman" w:hAnsi="Arial" w:cs="Arial"/>
                <w:sz w:val="20"/>
                <w:szCs w:val="20"/>
                <w:lang w:eastAsia="en-IE"/>
              </w:rPr>
              <w:tab/>
              <w:t xml:space="preserve"> </w:t>
            </w:r>
            <w:r w:rsidRPr="0011301C">
              <w:rPr>
                <w:rFonts w:ascii="Arial" w:eastAsia="Times New Roman" w:hAnsi="Arial" w:cs="Arial"/>
                <w:sz w:val="20"/>
                <w:szCs w:val="20"/>
                <w:lang w:eastAsia="en-IE"/>
              </w:rPr>
              <w:tab/>
              <w:t>170,000</w:t>
            </w:r>
          </w:p>
          <w:p w:rsidR="00E20B9C" w:rsidRPr="0011301C" w:rsidRDefault="00E20B9C" w:rsidP="00E20B9C">
            <w:pPr>
              <w:tabs>
                <w:tab w:val="right" w:pos="4111"/>
                <w:tab w:val="right" w:pos="6096"/>
              </w:tabs>
              <w:ind w:left="284"/>
              <w:rPr>
                <w:rFonts w:ascii="Arial" w:eastAsia="Times New Roman" w:hAnsi="Arial" w:cs="Arial"/>
                <w:sz w:val="20"/>
                <w:szCs w:val="20"/>
                <w:lang w:eastAsia="en-IE"/>
              </w:rPr>
            </w:pPr>
            <w:r w:rsidRPr="0011301C">
              <w:rPr>
                <w:rFonts w:ascii="Arial" w:eastAsia="Times New Roman" w:hAnsi="Arial" w:cs="Arial"/>
                <w:sz w:val="20"/>
                <w:szCs w:val="20"/>
                <w:lang w:eastAsia="en-IE"/>
              </w:rPr>
              <w:tab/>
              <w:t>_______</w:t>
            </w:r>
            <w:r w:rsidRPr="0011301C">
              <w:rPr>
                <w:rFonts w:ascii="Arial" w:eastAsia="Times New Roman" w:hAnsi="Arial" w:cs="Arial"/>
                <w:sz w:val="20"/>
                <w:szCs w:val="20"/>
                <w:lang w:eastAsia="en-IE"/>
              </w:rPr>
              <w:tab/>
              <w:t xml:space="preserve">________ </w:t>
            </w:r>
            <w:r w:rsidRPr="0011301C">
              <w:rPr>
                <w:rFonts w:ascii="Arial" w:eastAsia="Times New Roman" w:hAnsi="Arial" w:cs="Arial"/>
                <w:sz w:val="20"/>
                <w:szCs w:val="20"/>
                <w:lang w:eastAsia="en-IE"/>
              </w:rPr>
              <w:tab/>
            </w:r>
          </w:p>
          <w:p w:rsidR="00E20B9C" w:rsidRPr="0011301C" w:rsidRDefault="00E20B9C" w:rsidP="00E20B9C">
            <w:pPr>
              <w:tabs>
                <w:tab w:val="left" w:pos="3363"/>
                <w:tab w:val="right" w:pos="4111"/>
                <w:tab w:val="right" w:pos="6096"/>
              </w:tabs>
              <w:ind w:left="284"/>
              <w:rPr>
                <w:rFonts w:ascii="Arial" w:eastAsia="Times New Roman" w:hAnsi="Arial" w:cs="Arial"/>
                <w:b/>
                <w:sz w:val="20"/>
                <w:szCs w:val="20"/>
                <w:lang w:eastAsia="en-IE"/>
              </w:rPr>
            </w:pPr>
            <w:r w:rsidRPr="0011301C">
              <w:rPr>
                <w:rFonts w:ascii="Arial" w:eastAsia="Times New Roman" w:hAnsi="Arial" w:cs="Arial"/>
                <w:b/>
                <w:sz w:val="20"/>
                <w:szCs w:val="20"/>
                <w:lang w:eastAsia="en-IE"/>
              </w:rPr>
              <w:t>Total Normal Donations</w:t>
            </w:r>
            <w:r w:rsidRPr="0011301C">
              <w:rPr>
                <w:rFonts w:ascii="Arial" w:eastAsia="Times New Roman" w:hAnsi="Arial" w:cs="Arial"/>
                <w:b/>
                <w:sz w:val="20"/>
                <w:szCs w:val="20"/>
                <w:lang w:eastAsia="en-IE"/>
              </w:rPr>
              <w:tab/>
            </w:r>
            <w:r w:rsidRPr="0011301C">
              <w:rPr>
                <w:rFonts w:ascii="Arial" w:eastAsia="Times New Roman" w:hAnsi="Arial" w:cs="Arial"/>
                <w:b/>
                <w:sz w:val="20"/>
                <w:szCs w:val="20"/>
                <w:lang w:eastAsia="en-IE"/>
              </w:rPr>
              <w:tab/>
              <w:t>530,141</w:t>
            </w:r>
            <w:r w:rsidRPr="0011301C">
              <w:rPr>
                <w:rFonts w:ascii="Arial" w:eastAsia="Times New Roman" w:hAnsi="Arial" w:cs="Arial"/>
                <w:b/>
                <w:sz w:val="20"/>
                <w:szCs w:val="20"/>
                <w:lang w:eastAsia="en-IE"/>
              </w:rPr>
              <w:tab/>
              <w:t>1,040,889</w:t>
            </w:r>
          </w:p>
          <w:p w:rsidR="00E20B9C" w:rsidRPr="0011301C" w:rsidRDefault="00E20B9C" w:rsidP="00E20B9C">
            <w:pPr>
              <w:tabs>
                <w:tab w:val="left" w:pos="3363"/>
                <w:tab w:val="right" w:pos="4111"/>
                <w:tab w:val="right" w:pos="6096"/>
              </w:tabs>
              <w:ind w:left="284"/>
              <w:rPr>
                <w:rFonts w:ascii="Arial" w:eastAsia="Times New Roman" w:hAnsi="Arial" w:cs="Arial"/>
                <w:b/>
                <w:sz w:val="20"/>
                <w:szCs w:val="20"/>
                <w:lang w:eastAsia="en-IE"/>
              </w:rPr>
            </w:pPr>
          </w:p>
          <w:p w:rsidR="00E20B9C" w:rsidRPr="0011301C" w:rsidRDefault="00E20B9C" w:rsidP="00E20B9C">
            <w:pPr>
              <w:jc w:val="center"/>
              <w:rPr>
                <w:rFonts w:ascii="Arial" w:eastAsia="Times New Roman" w:hAnsi="Arial" w:cs="Arial"/>
                <w:b/>
                <w:sz w:val="20"/>
                <w:szCs w:val="20"/>
                <w:u w:val="single"/>
                <w:lang w:eastAsia="en-IE"/>
              </w:rPr>
            </w:pPr>
          </w:p>
          <w:p w:rsidR="00E20B9C" w:rsidRPr="0011301C" w:rsidRDefault="00E20B9C" w:rsidP="00E20B9C">
            <w:pPr>
              <w:tabs>
                <w:tab w:val="right" w:pos="4111"/>
                <w:tab w:val="right" w:pos="6096"/>
              </w:tabs>
              <w:ind w:left="284"/>
              <w:rPr>
                <w:rFonts w:ascii="Arial" w:eastAsia="Times New Roman" w:hAnsi="Arial" w:cs="Arial"/>
                <w:b/>
                <w:sz w:val="20"/>
                <w:szCs w:val="20"/>
                <w:lang w:eastAsia="en-IE"/>
              </w:rPr>
            </w:pPr>
            <w:r w:rsidRPr="0011301C">
              <w:rPr>
                <w:rFonts w:ascii="Arial" w:eastAsia="Times New Roman" w:hAnsi="Arial" w:cs="Arial"/>
                <w:b/>
                <w:sz w:val="20"/>
                <w:szCs w:val="20"/>
                <w:lang w:eastAsia="en-IE"/>
              </w:rPr>
              <w:t>Other Payments</w:t>
            </w:r>
          </w:p>
          <w:p w:rsidR="00E20B9C" w:rsidRPr="003D6B3D" w:rsidRDefault="00E20B9C" w:rsidP="00E20B9C">
            <w:pPr>
              <w:tabs>
                <w:tab w:val="right" w:pos="4111"/>
                <w:tab w:val="right" w:pos="6096"/>
              </w:tabs>
              <w:ind w:left="284"/>
              <w:rPr>
                <w:rFonts w:ascii="Arial" w:eastAsia="Times New Roman" w:hAnsi="Arial" w:cs="Arial"/>
                <w:sz w:val="24"/>
                <w:szCs w:val="24"/>
                <w:lang w:eastAsia="en-IE"/>
              </w:rPr>
            </w:pPr>
            <w:r w:rsidRPr="003D6B3D">
              <w:rPr>
                <w:rFonts w:ascii="Arial" w:eastAsia="Times New Roman" w:hAnsi="Arial" w:cs="Arial"/>
                <w:sz w:val="20"/>
                <w:szCs w:val="20"/>
                <w:lang w:eastAsia="en-IE"/>
              </w:rPr>
              <w:t>Bank Interest</w:t>
            </w:r>
            <w:r w:rsidRPr="003D6B3D">
              <w:rPr>
                <w:rFonts w:ascii="Arial" w:eastAsia="Times New Roman" w:hAnsi="Arial" w:cs="Arial"/>
                <w:sz w:val="20"/>
                <w:szCs w:val="20"/>
                <w:lang w:eastAsia="en-IE"/>
              </w:rPr>
              <w:tab/>
              <w:t>240</w:t>
            </w:r>
            <w:r w:rsidRPr="003D6B3D">
              <w:rPr>
                <w:rFonts w:ascii="Arial" w:eastAsia="Times New Roman" w:hAnsi="Arial" w:cs="Arial"/>
                <w:sz w:val="20"/>
                <w:szCs w:val="20"/>
                <w:lang w:eastAsia="en-IE"/>
              </w:rPr>
              <w:tab/>
            </w:r>
            <w:r w:rsidR="003D6B3D" w:rsidRPr="003D6B3D">
              <w:rPr>
                <w:rFonts w:ascii="Arial" w:eastAsia="Times New Roman" w:hAnsi="Arial" w:cs="Arial"/>
                <w:sz w:val="24"/>
                <w:szCs w:val="24"/>
                <w:lang w:eastAsia="en-IE"/>
              </w:rPr>
              <w:t>1,150</w:t>
            </w:r>
          </w:p>
          <w:p w:rsidR="00E20B9C" w:rsidRPr="0011301C" w:rsidRDefault="00E20B9C" w:rsidP="00E20B9C">
            <w:pPr>
              <w:tabs>
                <w:tab w:val="right" w:pos="4111"/>
                <w:tab w:val="right" w:pos="6096"/>
              </w:tabs>
              <w:ind w:left="284"/>
              <w:rPr>
                <w:rFonts w:ascii="Arial" w:eastAsia="Times New Roman" w:hAnsi="Arial" w:cs="Arial"/>
                <w:b/>
                <w:sz w:val="20"/>
                <w:szCs w:val="20"/>
                <w:lang w:eastAsia="en-IE"/>
              </w:rPr>
            </w:pPr>
            <w:r w:rsidRPr="0011301C">
              <w:rPr>
                <w:rFonts w:ascii="Arial" w:eastAsia="Times New Roman" w:hAnsi="Arial" w:cs="Arial"/>
                <w:sz w:val="20"/>
                <w:szCs w:val="20"/>
                <w:lang w:eastAsia="en-IE"/>
              </w:rPr>
              <w:t>Special Appeals</w:t>
            </w:r>
            <w:r w:rsidRPr="0011301C">
              <w:rPr>
                <w:rFonts w:ascii="Arial" w:eastAsia="Times New Roman" w:hAnsi="Arial" w:cs="Arial"/>
                <w:sz w:val="20"/>
                <w:szCs w:val="20"/>
                <w:lang w:eastAsia="en-IE"/>
              </w:rPr>
              <w:tab/>
            </w:r>
            <w:r w:rsidRPr="0011301C">
              <w:rPr>
                <w:rFonts w:ascii="Arial" w:eastAsia="Times New Roman" w:hAnsi="Arial" w:cs="Arial"/>
                <w:sz w:val="20"/>
                <w:szCs w:val="20"/>
                <w:lang w:eastAsia="en-IE"/>
              </w:rPr>
              <w:tab/>
              <w:t>20,000</w:t>
            </w:r>
          </w:p>
          <w:p w:rsidR="00E20B9C" w:rsidRPr="0011301C" w:rsidRDefault="00E20B9C" w:rsidP="00E20B9C">
            <w:pPr>
              <w:tabs>
                <w:tab w:val="center" w:pos="3828"/>
                <w:tab w:val="right" w:pos="6096"/>
              </w:tabs>
              <w:ind w:left="284"/>
              <w:rPr>
                <w:rFonts w:ascii="Arial" w:eastAsia="Times New Roman" w:hAnsi="Arial" w:cs="Arial"/>
                <w:sz w:val="20"/>
                <w:szCs w:val="20"/>
                <w:lang w:eastAsia="en-IE"/>
              </w:rPr>
            </w:pPr>
            <w:r w:rsidRPr="0011301C">
              <w:rPr>
                <w:rFonts w:ascii="Arial" w:eastAsia="Times New Roman" w:hAnsi="Arial" w:cs="Arial"/>
                <w:b/>
                <w:sz w:val="20"/>
                <w:szCs w:val="20"/>
                <w:lang w:eastAsia="en-IE"/>
              </w:rPr>
              <w:t>Write off</w:t>
            </w:r>
            <w:r w:rsidRPr="0011301C">
              <w:rPr>
                <w:rFonts w:ascii="Arial" w:eastAsia="Times New Roman" w:hAnsi="Arial" w:cs="Arial"/>
                <w:sz w:val="20"/>
                <w:szCs w:val="20"/>
                <w:lang w:eastAsia="en-IE"/>
              </w:rPr>
              <w:tab/>
            </w:r>
            <w:r w:rsidRPr="0011301C">
              <w:rPr>
                <w:rFonts w:ascii="Arial" w:eastAsia="Times New Roman" w:hAnsi="Arial" w:cs="Arial"/>
                <w:sz w:val="20"/>
                <w:szCs w:val="20"/>
                <w:lang w:eastAsia="en-IE"/>
              </w:rPr>
              <w:tab/>
              <w:t>-</w:t>
            </w: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ab/>
              <w:t xml:space="preserve">_________ </w:t>
            </w:r>
            <w:r w:rsidRPr="0011301C">
              <w:rPr>
                <w:rFonts w:ascii="Arial" w:eastAsia="Times New Roman" w:hAnsi="Arial" w:cs="Arial"/>
                <w:sz w:val="20"/>
                <w:szCs w:val="20"/>
                <w:lang w:eastAsia="en-IE"/>
              </w:rPr>
              <w:tab/>
              <w:t xml:space="preserve">_________ </w:t>
            </w:r>
            <w:r w:rsidRPr="0011301C">
              <w:rPr>
                <w:rFonts w:ascii="Arial" w:eastAsia="Times New Roman" w:hAnsi="Arial" w:cs="Arial"/>
                <w:sz w:val="20"/>
                <w:szCs w:val="20"/>
                <w:lang w:eastAsia="en-IE"/>
              </w:rPr>
              <w:tab/>
            </w:r>
          </w:p>
          <w:p w:rsidR="00E20B9C" w:rsidRPr="0011301C" w:rsidRDefault="00E20B9C" w:rsidP="00E20B9C">
            <w:pPr>
              <w:tabs>
                <w:tab w:val="right" w:pos="4111"/>
                <w:tab w:val="right" w:pos="6096"/>
              </w:tabs>
              <w:ind w:left="317"/>
              <w:rPr>
                <w:rFonts w:ascii="Arial" w:eastAsia="Times New Roman" w:hAnsi="Arial" w:cs="Arial"/>
                <w:sz w:val="20"/>
                <w:szCs w:val="20"/>
                <w:u w:val="double"/>
                <w:lang w:eastAsia="en-IE"/>
              </w:rPr>
            </w:pPr>
            <w:r w:rsidRPr="0011301C">
              <w:rPr>
                <w:rFonts w:ascii="Arial" w:eastAsia="Times New Roman" w:hAnsi="Arial" w:cs="Arial"/>
                <w:b/>
                <w:sz w:val="20"/>
                <w:szCs w:val="20"/>
                <w:lang w:eastAsia="en-IE"/>
              </w:rPr>
              <w:t>Total Donations</w:t>
            </w:r>
            <w:r w:rsidRPr="0011301C">
              <w:rPr>
                <w:rFonts w:ascii="Arial" w:eastAsia="Times New Roman" w:hAnsi="Arial" w:cs="Arial"/>
                <w:sz w:val="20"/>
                <w:szCs w:val="20"/>
                <w:lang w:eastAsia="en-IE"/>
              </w:rPr>
              <w:tab/>
            </w:r>
            <w:r w:rsidRPr="0011301C">
              <w:rPr>
                <w:rFonts w:ascii="Arial" w:eastAsia="Times New Roman" w:hAnsi="Arial" w:cs="Arial"/>
                <w:sz w:val="20"/>
                <w:szCs w:val="20"/>
                <w:u w:val="double"/>
                <w:lang w:eastAsia="en-IE"/>
              </w:rPr>
              <w:t>530,381</w:t>
            </w:r>
            <w:r w:rsidRPr="0011301C">
              <w:rPr>
                <w:rFonts w:ascii="Arial" w:eastAsia="Times New Roman" w:hAnsi="Arial" w:cs="Arial"/>
                <w:sz w:val="20"/>
                <w:szCs w:val="20"/>
                <w:lang w:eastAsia="en-IE"/>
              </w:rPr>
              <w:tab/>
            </w:r>
            <w:r w:rsidR="003D6B3D">
              <w:rPr>
                <w:rFonts w:ascii="Arial" w:eastAsia="Times New Roman" w:hAnsi="Arial" w:cs="Arial"/>
                <w:sz w:val="20"/>
                <w:szCs w:val="20"/>
                <w:u w:val="double"/>
                <w:lang w:eastAsia="en-IE"/>
              </w:rPr>
              <w:t>1,062,044</w:t>
            </w: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ab/>
            </w:r>
            <w:r w:rsidRPr="0011301C">
              <w:rPr>
                <w:rFonts w:ascii="Arial" w:eastAsia="Times New Roman" w:hAnsi="Arial" w:cs="Arial"/>
                <w:sz w:val="20"/>
                <w:szCs w:val="20"/>
                <w:lang w:eastAsia="en-IE"/>
              </w:rPr>
              <w:tab/>
            </w:r>
          </w:p>
          <w:p w:rsidR="00E20B9C" w:rsidRPr="0011301C" w:rsidRDefault="00E20B9C" w:rsidP="00E20B9C">
            <w:pPr>
              <w:tabs>
                <w:tab w:val="right" w:pos="4085"/>
                <w:tab w:val="left" w:pos="5448"/>
              </w:tabs>
              <w:ind w:left="317"/>
              <w:rPr>
                <w:rFonts w:ascii="Arial" w:eastAsia="Times New Roman" w:hAnsi="Arial" w:cs="Arial"/>
                <w:b/>
                <w:sz w:val="20"/>
                <w:szCs w:val="20"/>
                <w:lang w:eastAsia="en-IE"/>
              </w:rPr>
            </w:pPr>
            <w:r w:rsidRPr="0011301C">
              <w:rPr>
                <w:rFonts w:ascii="Arial" w:eastAsia="Times New Roman" w:hAnsi="Arial" w:cs="Arial"/>
                <w:b/>
                <w:sz w:val="20"/>
                <w:szCs w:val="20"/>
                <w:lang w:eastAsia="en-IE"/>
              </w:rPr>
              <w:t>Excess of Expenditure</w:t>
            </w:r>
            <w:r w:rsidRPr="0011301C">
              <w:rPr>
                <w:rFonts w:ascii="Arial" w:eastAsia="Times New Roman" w:hAnsi="Arial" w:cs="Arial"/>
                <w:b/>
                <w:sz w:val="20"/>
                <w:szCs w:val="20"/>
                <w:lang w:eastAsia="en-IE"/>
              </w:rPr>
              <w:tab/>
              <w:t xml:space="preserve">______  </w:t>
            </w:r>
            <w:r w:rsidRPr="0011301C">
              <w:rPr>
                <w:rFonts w:ascii="Arial" w:eastAsia="Times New Roman" w:hAnsi="Arial" w:cs="Arial"/>
                <w:sz w:val="20"/>
                <w:szCs w:val="20"/>
                <w:lang w:eastAsia="en-IE"/>
              </w:rPr>
              <w:tab/>
              <w:t xml:space="preserve">______  </w:t>
            </w:r>
          </w:p>
          <w:p w:rsidR="00E20B9C" w:rsidRPr="0011301C" w:rsidRDefault="00E20B9C" w:rsidP="00E20B9C">
            <w:pPr>
              <w:tabs>
                <w:tab w:val="right" w:pos="4111"/>
                <w:tab w:val="right" w:pos="6096"/>
              </w:tabs>
              <w:ind w:left="317"/>
              <w:rPr>
                <w:rFonts w:ascii="Arial" w:eastAsia="Times New Roman" w:hAnsi="Arial" w:cs="Arial"/>
                <w:sz w:val="20"/>
                <w:szCs w:val="20"/>
                <w:u w:val="double"/>
                <w:lang w:eastAsia="en-IE"/>
              </w:rPr>
            </w:pPr>
            <w:r w:rsidRPr="0011301C">
              <w:rPr>
                <w:rFonts w:ascii="Arial" w:eastAsia="Times New Roman" w:hAnsi="Arial" w:cs="Arial"/>
                <w:b/>
                <w:sz w:val="20"/>
                <w:szCs w:val="20"/>
                <w:lang w:eastAsia="en-IE"/>
              </w:rPr>
              <w:t>over income</w:t>
            </w:r>
            <w:r w:rsidRPr="0011301C">
              <w:rPr>
                <w:rFonts w:ascii="Arial" w:eastAsia="Times New Roman" w:hAnsi="Arial" w:cs="Arial"/>
                <w:sz w:val="20"/>
                <w:szCs w:val="20"/>
                <w:lang w:eastAsia="en-IE"/>
              </w:rPr>
              <w:tab/>
            </w:r>
            <w:r w:rsidRPr="0011301C">
              <w:rPr>
                <w:rFonts w:ascii="Arial" w:eastAsia="Times New Roman" w:hAnsi="Arial" w:cs="Arial"/>
                <w:sz w:val="20"/>
                <w:szCs w:val="20"/>
                <w:u w:val="double"/>
                <w:lang w:eastAsia="en-IE"/>
              </w:rPr>
              <w:t>(98,962)</w:t>
            </w:r>
            <w:r w:rsidRPr="0011301C">
              <w:rPr>
                <w:rFonts w:ascii="Arial" w:eastAsia="Times New Roman" w:hAnsi="Arial" w:cs="Arial"/>
                <w:sz w:val="20"/>
                <w:szCs w:val="20"/>
                <w:lang w:eastAsia="en-IE"/>
              </w:rPr>
              <w:tab/>
            </w:r>
            <w:r w:rsidR="003D6B3D">
              <w:rPr>
                <w:rFonts w:ascii="Arial" w:eastAsia="Times New Roman" w:hAnsi="Arial" w:cs="Arial"/>
                <w:sz w:val="20"/>
                <w:szCs w:val="20"/>
                <w:u w:val="double"/>
                <w:lang w:eastAsia="en-IE"/>
              </w:rPr>
              <w:t>(13,884</w:t>
            </w:r>
            <w:r w:rsidRPr="0011301C">
              <w:rPr>
                <w:rFonts w:ascii="Arial" w:eastAsia="Times New Roman" w:hAnsi="Arial" w:cs="Arial"/>
                <w:sz w:val="20"/>
                <w:szCs w:val="20"/>
                <w:u w:val="double"/>
                <w:lang w:eastAsia="en-IE"/>
              </w:rPr>
              <w:t>)</w:t>
            </w:r>
          </w:p>
          <w:p w:rsidR="00E20B9C" w:rsidRPr="0011301C" w:rsidRDefault="00E20B9C" w:rsidP="00E20B9C">
            <w:pPr>
              <w:tabs>
                <w:tab w:val="right" w:pos="4111"/>
                <w:tab w:val="right" w:pos="6096"/>
              </w:tabs>
              <w:rPr>
                <w:rFonts w:ascii="Arial" w:eastAsia="Times New Roman" w:hAnsi="Arial" w:cs="Arial"/>
                <w:sz w:val="20"/>
                <w:szCs w:val="20"/>
                <w:lang w:eastAsia="en-IE"/>
              </w:rPr>
            </w:pP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Bank Balance</w:t>
            </w:r>
            <w:r w:rsidRPr="0011301C">
              <w:rPr>
                <w:rFonts w:ascii="Arial" w:eastAsia="Times New Roman" w:hAnsi="Arial" w:cs="Arial"/>
                <w:sz w:val="20"/>
                <w:szCs w:val="20"/>
                <w:lang w:eastAsia="en-IE"/>
              </w:rPr>
              <w:tab/>
              <w:t>144,744</w:t>
            </w:r>
          </w:p>
          <w:p w:rsidR="00E20B9C" w:rsidRPr="0011301C" w:rsidRDefault="00E20B9C" w:rsidP="00E20B9C">
            <w:pPr>
              <w:tabs>
                <w:tab w:val="right" w:pos="4111"/>
                <w:tab w:val="right" w:pos="6096"/>
              </w:tabs>
              <w:rPr>
                <w:rFonts w:ascii="Arial" w:eastAsia="Times New Roman" w:hAnsi="Arial" w:cs="Arial"/>
                <w:sz w:val="20"/>
                <w:szCs w:val="20"/>
                <w:lang w:eastAsia="en-IE"/>
              </w:rPr>
            </w:pPr>
          </w:p>
          <w:p w:rsidR="00E20B9C" w:rsidRPr="0011301C" w:rsidRDefault="00E20B9C" w:rsidP="00E20B9C">
            <w:pPr>
              <w:tabs>
                <w:tab w:val="right" w:pos="4111"/>
                <w:tab w:val="right" w:pos="6096"/>
              </w:tabs>
              <w:rPr>
                <w:rFonts w:ascii="Arial" w:eastAsia="Times New Roman" w:hAnsi="Arial" w:cs="Arial"/>
                <w:sz w:val="20"/>
                <w:szCs w:val="20"/>
                <w:lang w:eastAsia="en-IE"/>
              </w:rPr>
            </w:pPr>
            <w:r w:rsidRPr="0011301C">
              <w:rPr>
                <w:rFonts w:ascii="Arial" w:eastAsia="Times New Roman" w:hAnsi="Arial" w:cs="Arial"/>
                <w:sz w:val="20"/>
                <w:szCs w:val="20"/>
                <w:lang w:eastAsia="en-IE"/>
              </w:rPr>
              <w:t>Creditors</w:t>
            </w:r>
            <w:r w:rsidRPr="0011301C">
              <w:rPr>
                <w:rFonts w:ascii="Arial" w:eastAsia="Times New Roman" w:hAnsi="Arial" w:cs="Arial"/>
                <w:sz w:val="20"/>
                <w:szCs w:val="20"/>
                <w:lang w:eastAsia="en-IE"/>
              </w:rPr>
              <w:tab/>
              <w:t>153,421</w:t>
            </w:r>
          </w:p>
          <w:p w:rsidR="00E20B9C" w:rsidRPr="008339FD" w:rsidRDefault="00E20B9C" w:rsidP="0091530C">
            <w:pPr>
              <w:contextualSpacing/>
              <w:rPr>
                <w:rFonts w:ascii="Arial" w:hAnsi="Arial" w:cs="Arial"/>
                <w:b/>
                <w:sz w:val="20"/>
                <w:szCs w:val="20"/>
              </w:rPr>
            </w:pPr>
          </w:p>
        </w:tc>
        <w:tc>
          <w:tcPr>
            <w:tcW w:w="1083" w:type="dxa"/>
          </w:tcPr>
          <w:p w:rsidR="00E20B9C" w:rsidRPr="008339FD" w:rsidRDefault="00E20B9C" w:rsidP="0091530C">
            <w:pPr>
              <w:contextualSpacing/>
              <w:rPr>
                <w:rFonts w:ascii="Arial" w:hAnsi="Arial" w:cs="Arial"/>
                <w:b/>
                <w:sz w:val="20"/>
                <w:szCs w:val="20"/>
              </w:rPr>
            </w:pPr>
          </w:p>
        </w:tc>
      </w:tr>
      <w:tr w:rsidR="00E20B9C" w:rsidRPr="008339FD" w:rsidTr="0091530C">
        <w:tc>
          <w:tcPr>
            <w:tcW w:w="1413" w:type="dxa"/>
          </w:tcPr>
          <w:p w:rsidR="00E20B9C" w:rsidRDefault="00E20B9C" w:rsidP="0091530C">
            <w:pPr>
              <w:contextualSpacing/>
              <w:rPr>
                <w:rFonts w:ascii="Arial" w:hAnsi="Arial" w:cs="Arial"/>
                <w:b/>
                <w:sz w:val="20"/>
                <w:szCs w:val="20"/>
              </w:rPr>
            </w:pPr>
          </w:p>
          <w:p w:rsidR="00E20B9C" w:rsidRDefault="00E20B9C" w:rsidP="0091530C">
            <w:pPr>
              <w:contextualSpacing/>
              <w:rPr>
                <w:rFonts w:ascii="Arial" w:hAnsi="Arial" w:cs="Arial"/>
                <w:b/>
                <w:sz w:val="20"/>
                <w:szCs w:val="20"/>
              </w:rPr>
            </w:pPr>
            <w:r>
              <w:rPr>
                <w:rFonts w:ascii="Arial" w:hAnsi="Arial" w:cs="Arial"/>
                <w:b/>
                <w:sz w:val="20"/>
                <w:szCs w:val="20"/>
              </w:rPr>
              <w:t>Evaluation Report and Proposed Funding - JK</w:t>
            </w:r>
          </w:p>
        </w:tc>
        <w:tc>
          <w:tcPr>
            <w:tcW w:w="6520" w:type="dxa"/>
          </w:tcPr>
          <w:p w:rsidR="00E20B9C" w:rsidRDefault="00E20B9C" w:rsidP="00E20B9C">
            <w:pPr>
              <w:tabs>
                <w:tab w:val="left" w:pos="1218"/>
              </w:tabs>
              <w:contextualSpacing/>
              <w:rPr>
                <w:rFonts w:ascii="Arial" w:hAnsi="Arial" w:cs="Arial"/>
                <w:sz w:val="20"/>
                <w:szCs w:val="20"/>
              </w:rPr>
            </w:pPr>
          </w:p>
          <w:p w:rsidR="00E20B9C" w:rsidRPr="00E20B9C" w:rsidRDefault="00E20B9C" w:rsidP="00E20B9C">
            <w:pPr>
              <w:numPr>
                <w:ilvl w:val="0"/>
                <w:numId w:val="1"/>
              </w:numPr>
              <w:ind w:left="459"/>
              <w:jc w:val="both"/>
              <w:rPr>
                <w:rFonts w:ascii="Arial" w:hAnsi="Arial" w:cs="Arial"/>
                <w:sz w:val="20"/>
                <w:szCs w:val="20"/>
              </w:rPr>
            </w:pPr>
            <w:r w:rsidRPr="008339FD">
              <w:rPr>
                <w:rFonts w:ascii="Arial" w:eastAsia="Times New Roman" w:hAnsi="Arial" w:cs="Arial"/>
                <w:color w:val="222222"/>
                <w:sz w:val="20"/>
                <w:szCs w:val="20"/>
                <w:lang w:eastAsia="en-IE"/>
              </w:rPr>
              <w:t>ElectricAid Evaluation Committee met, via conference call, on Tuesday 14</w:t>
            </w:r>
            <w:r w:rsidRPr="008339FD">
              <w:rPr>
                <w:rFonts w:ascii="Arial" w:eastAsia="Times New Roman" w:hAnsi="Arial" w:cs="Arial"/>
                <w:color w:val="222222"/>
                <w:sz w:val="20"/>
                <w:szCs w:val="20"/>
                <w:vertAlign w:val="superscript"/>
                <w:lang w:eastAsia="en-IE"/>
              </w:rPr>
              <w:t>th</w:t>
            </w:r>
            <w:r w:rsidRPr="008339FD">
              <w:rPr>
                <w:rFonts w:ascii="Arial" w:eastAsia="Times New Roman" w:hAnsi="Arial" w:cs="Arial"/>
                <w:color w:val="222222"/>
                <w:sz w:val="20"/>
                <w:szCs w:val="20"/>
                <w:lang w:eastAsia="en-IE"/>
              </w:rPr>
              <w:t> July under the chairmanship of John Kelly, joined by Éadaoin Smith, Pauline Holland, James Foley, Judith Doherty, Peter Kelly, and Mary Kavanagh.</w:t>
            </w:r>
          </w:p>
          <w:p w:rsidR="00E20B9C" w:rsidRPr="0093049B" w:rsidRDefault="00E20B9C" w:rsidP="00E20B9C">
            <w:pPr>
              <w:jc w:val="both"/>
              <w:rPr>
                <w:rFonts w:ascii="Arial" w:eastAsia="Times New Roman" w:hAnsi="Arial" w:cs="Arial"/>
                <w:color w:val="222222"/>
                <w:sz w:val="20"/>
                <w:szCs w:val="20"/>
                <w:lang w:eastAsia="en-IE"/>
              </w:rPr>
            </w:pPr>
          </w:p>
          <w:p w:rsidR="00E20B9C" w:rsidRPr="0093049B" w:rsidRDefault="00E20B9C" w:rsidP="00E20B9C">
            <w:pPr>
              <w:numPr>
                <w:ilvl w:val="0"/>
                <w:numId w:val="1"/>
              </w:numPr>
              <w:ind w:left="459"/>
              <w:jc w:val="both"/>
              <w:rPr>
                <w:rFonts w:ascii="Arial" w:eastAsia="Times New Roman" w:hAnsi="Arial" w:cs="Arial"/>
                <w:color w:val="222222"/>
                <w:sz w:val="20"/>
                <w:szCs w:val="20"/>
                <w:lang w:eastAsia="en-IE"/>
              </w:rPr>
            </w:pPr>
            <w:r w:rsidRPr="0093049B">
              <w:rPr>
                <w:rFonts w:ascii="Arial" w:eastAsia="Times New Roman" w:hAnsi="Arial" w:cs="Arial"/>
                <w:color w:val="222222"/>
                <w:sz w:val="20"/>
                <w:szCs w:val="20"/>
                <w:lang w:eastAsia="en-IE"/>
              </w:rPr>
              <w:t>In response to Covid-19, ElectricAid committed €100,000 in funding to projects on the island of Ireland. 5 Covid-19 applications were assessed totalling €42,175. 3 were approved totalling €14,455. This brings ElectricAid’s total Covid-19 response on the island of Ireland to €52,589.</w:t>
            </w:r>
          </w:p>
          <w:p w:rsidR="00E20B9C" w:rsidRPr="008339FD" w:rsidRDefault="00E20B9C" w:rsidP="00E20B9C">
            <w:pPr>
              <w:jc w:val="both"/>
              <w:rPr>
                <w:rFonts w:ascii="Arial" w:hAnsi="Arial" w:cs="Arial"/>
                <w:sz w:val="20"/>
                <w:szCs w:val="20"/>
              </w:rPr>
            </w:pPr>
          </w:p>
        </w:tc>
        <w:tc>
          <w:tcPr>
            <w:tcW w:w="1083" w:type="dxa"/>
          </w:tcPr>
          <w:p w:rsidR="00E20B9C" w:rsidRPr="008339FD" w:rsidRDefault="00E20B9C" w:rsidP="0091530C">
            <w:pPr>
              <w:contextualSpacing/>
              <w:rPr>
                <w:rFonts w:ascii="Arial" w:hAnsi="Arial" w:cs="Arial"/>
                <w:b/>
                <w:sz w:val="20"/>
                <w:szCs w:val="20"/>
              </w:rPr>
            </w:pPr>
          </w:p>
        </w:tc>
      </w:tr>
      <w:tr w:rsidR="00E20B9C" w:rsidRPr="008339FD" w:rsidTr="0091530C">
        <w:tc>
          <w:tcPr>
            <w:tcW w:w="1413" w:type="dxa"/>
          </w:tcPr>
          <w:p w:rsidR="00E20B9C" w:rsidRPr="008339FD" w:rsidRDefault="00E20B9C" w:rsidP="0091530C">
            <w:pPr>
              <w:contextualSpacing/>
              <w:rPr>
                <w:rFonts w:ascii="Arial" w:hAnsi="Arial" w:cs="Arial"/>
                <w:b/>
                <w:sz w:val="20"/>
                <w:szCs w:val="20"/>
              </w:rPr>
            </w:pPr>
          </w:p>
          <w:p w:rsidR="00E20B9C" w:rsidRPr="008339FD" w:rsidRDefault="00E20B9C" w:rsidP="0091530C">
            <w:pPr>
              <w:contextualSpacing/>
              <w:jc w:val="center"/>
              <w:rPr>
                <w:rFonts w:ascii="Arial" w:hAnsi="Arial" w:cs="Arial"/>
                <w:b/>
                <w:sz w:val="20"/>
                <w:szCs w:val="20"/>
              </w:rPr>
            </w:pPr>
            <w:r w:rsidRPr="008339FD">
              <w:rPr>
                <w:rFonts w:ascii="Arial" w:hAnsi="Arial" w:cs="Arial"/>
                <w:b/>
                <w:sz w:val="20"/>
                <w:szCs w:val="20"/>
              </w:rPr>
              <w:t>Item</w:t>
            </w:r>
          </w:p>
          <w:p w:rsidR="00E20B9C" w:rsidRPr="008339FD" w:rsidRDefault="00E20B9C" w:rsidP="0091530C">
            <w:pPr>
              <w:contextualSpacing/>
              <w:rPr>
                <w:rFonts w:ascii="Arial" w:hAnsi="Arial" w:cs="Arial"/>
                <w:b/>
                <w:sz w:val="20"/>
                <w:szCs w:val="20"/>
              </w:rPr>
            </w:pPr>
          </w:p>
        </w:tc>
        <w:tc>
          <w:tcPr>
            <w:tcW w:w="6520" w:type="dxa"/>
          </w:tcPr>
          <w:p w:rsidR="00E20B9C" w:rsidRPr="008339FD" w:rsidRDefault="00E20B9C" w:rsidP="0091530C">
            <w:pPr>
              <w:contextualSpacing/>
              <w:rPr>
                <w:rFonts w:ascii="Arial" w:hAnsi="Arial" w:cs="Arial"/>
                <w:b/>
                <w:sz w:val="20"/>
                <w:szCs w:val="20"/>
              </w:rPr>
            </w:pPr>
          </w:p>
          <w:p w:rsidR="00E20B9C" w:rsidRPr="008339FD" w:rsidRDefault="00E20B9C" w:rsidP="0091530C">
            <w:pPr>
              <w:contextualSpacing/>
              <w:jc w:val="center"/>
              <w:rPr>
                <w:rFonts w:ascii="Arial" w:hAnsi="Arial" w:cs="Arial"/>
                <w:b/>
                <w:sz w:val="20"/>
                <w:szCs w:val="20"/>
              </w:rPr>
            </w:pPr>
            <w:r w:rsidRPr="008339FD">
              <w:rPr>
                <w:rFonts w:ascii="Arial" w:hAnsi="Arial" w:cs="Arial"/>
                <w:b/>
                <w:sz w:val="20"/>
                <w:szCs w:val="20"/>
              </w:rPr>
              <w:t>Description</w:t>
            </w:r>
          </w:p>
        </w:tc>
        <w:tc>
          <w:tcPr>
            <w:tcW w:w="1083" w:type="dxa"/>
          </w:tcPr>
          <w:p w:rsidR="00E20B9C" w:rsidRPr="008339FD" w:rsidRDefault="00E20B9C" w:rsidP="0091530C">
            <w:pPr>
              <w:contextualSpacing/>
              <w:rPr>
                <w:rFonts w:ascii="Arial" w:hAnsi="Arial" w:cs="Arial"/>
                <w:b/>
                <w:sz w:val="20"/>
                <w:szCs w:val="20"/>
              </w:rPr>
            </w:pPr>
          </w:p>
          <w:p w:rsidR="00E20B9C" w:rsidRPr="008339FD" w:rsidRDefault="00E20B9C" w:rsidP="0091530C">
            <w:pPr>
              <w:contextualSpacing/>
              <w:jc w:val="center"/>
              <w:rPr>
                <w:rFonts w:ascii="Arial" w:hAnsi="Arial" w:cs="Arial"/>
                <w:b/>
                <w:sz w:val="20"/>
                <w:szCs w:val="20"/>
              </w:rPr>
            </w:pPr>
            <w:r w:rsidRPr="008339FD">
              <w:rPr>
                <w:rFonts w:ascii="Arial" w:hAnsi="Arial" w:cs="Arial"/>
                <w:b/>
                <w:sz w:val="20"/>
                <w:szCs w:val="20"/>
              </w:rPr>
              <w:t>Action By</w:t>
            </w:r>
          </w:p>
          <w:p w:rsidR="00E20B9C" w:rsidRPr="008339FD" w:rsidRDefault="00E20B9C" w:rsidP="0091530C">
            <w:pPr>
              <w:contextualSpacing/>
              <w:jc w:val="center"/>
              <w:rPr>
                <w:rFonts w:ascii="Arial" w:hAnsi="Arial" w:cs="Arial"/>
                <w:b/>
                <w:sz w:val="20"/>
                <w:szCs w:val="20"/>
              </w:rPr>
            </w:pPr>
          </w:p>
        </w:tc>
      </w:tr>
      <w:tr w:rsidR="00E20B9C" w:rsidRPr="008339FD" w:rsidTr="0091530C">
        <w:tc>
          <w:tcPr>
            <w:tcW w:w="1413" w:type="dxa"/>
          </w:tcPr>
          <w:p w:rsidR="00E20B9C" w:rsidRDefault="00E20B9C" w:rsidP="0091530C">
            <w:pPr>
              <w:contextualSpacing/>
              <w:rPr>
                <w:rFonts w:ascii="Arial" w:hAnsi="Arial" w:cs="Arial"/>
                <w:b/>
                <w:sz w:val="20"/>
                <w:szCs w:val="20"/>
              </w:rPr>
            </w:pPr>
          </w:p>
          <w:p w:rsidR="00E20B9C" w:rsidRDefault="00E20B9C" w:rsidP="0091530C">
            <w:pPr>
              <w:contextualSpacing/>
              <w:rPr>
                <w:rFonts w:ascii="Arial" w:hAnsi="Arial" w:cs="Arial"/>
                <w:b/>
                <w:sz w:val="20"/>
                <w:szCs w:val="20"/>
              </w:rPr>
            </w:pPr>
            <w:r>
              <w:rPr>
                <w:rFonts w:ascii="Arial" w:hAnsi="Arial" w:cs="Arial"/>
                <w:b/>
                <w:sz w:val="20"/>
                <w:szCs w:val="20"/>
              </w:rPr>
              <w:t>Evaluation Report and Proposed Funding – continued - JK</w:t>
            </w:r>
          </w:p>
          <w:p w:rsidR="00E20B9C" w:rsidRPr="008339FD" w:rsidRDefault="00E20B9C" w:rsidP="0091530C">
            <w:pPr>
              <w:contextualSpacing/>
              <w:rPr>
                <w:rFonts w:ascii="Arial" w:hAnsi="Arial" w:cs="Arial"/>
                <w:b/>
                <w:sz w:val="20"/>
                <w:szCs w:val="20"/>
              </w:rPr>
            </w:pPr>
          </w:p>
        </w:tc>
        <w:tc>
          <w:tcPr>
            <w:tcW w:w="6520" w:type="dxa"/>
          </w:tcPr>
          <w:p w:rsidR="00E20B9C" w:rsidRPr="008339FD" w:rsidRDefault="00E20B9C" w:rsidP="00E20B9C">
            <w:pPr>
              <w:contextualSpacing/>
              <w:rPr>
                <w:rFonts w:ascii="Arial" w:hAnsi="Arial" w:cs="Arial"/>
                <w:sz w:val="20"/>
                <w:szCs w:val="20"/>
              </w:rPr>
            </w:pPr>
          </w:p>
          <w:p w:rsidR="00E20B9C" w:rsidRPr="0093049B" w:rsidRDefault="00E20B9C" w:rsidP="00E20B9C">
            <w:pPr>
              <w:numPr>
                <w:ilvl w:val="0"/>
                <w:numId w:val="1"/>
              </w:numPr>
              <w:ind w:left="459"/>
              <w:jc w:val="both"/>
              <w:rPr>
                <w:rFonts w:ascii="Arial" w:eastAsia="Times New Roman" w:hAnsi="Arial" w:cs="Arial"/>
                <w:color w:val="222222"/>
                <w:sz w:val="20"/>
                <w:szCs w:val="20"/>
                <w:lang w:eastAsia="en-IE"/>
              </w:rPr>
            </w:pPr>
            <w:r w:rsidRPr="0093049B">
              <w:rPr>
                <w:rFonts w:ascii="Arial" w:eastAsia="Times New Roman" w:hAnsi="Arial" w:cs="Arial"/>
                <w:color w:val="222222"/>
                <w:sz w:val="20"/>
                <w:szCs w:val="20"/>
                <w:lang w:eastAsia="en-IE"/>
              </w:rPr>
              <w:t>A conflict of interest was declared by James Foley who absented himself from 20-A-080 for ActionAid.</w:t>
            </w:r>
          </w:p>
          <w:p w:rsidR="00E20B9C" w:rsidRPr="0093049B" w:rsidRDefault="00E20B9C" w:rsidP="00E20B9C">
            <w:pPr>
              <w:rPr>
                <w:rFonts w:ascii="Arial" w:eastAsia="Times New Roman" w:hAnsi="Arial" w:cs="Arial"/>
                <w:color w:val="222222"/>
                <w:sz w:val="20"/>
                <w:szCs w:val="20"/>
                <w:lang w:eastAsia="en-IE"/>
              </w:rPr>
            </w:pPr>
          </w:p>
          <w:p w:rsidR="00E20B9C" w:rsidRPr="0093049B" w:rsidRDefault="00E20B9C" w:rsidP="00E20B9C">
            <w:pPr>
              <w:numPr>
                <w:ilvl w:val="0"/>
                <w:numId w:val="1"/>
              </w:numPr>
              <w:ind w:left="459"/>
              <w:jc w:val="both"/>
              <w:rPr>
                <w:rFonts w:ascii="Arial" w:eastAsia="Times New Roman" w:hAnsi="Arial" w:cs="Arial"/>
                <w:color w:val="222222"/>
                <w:sz w:val="20"/>
                <w:szCs w:val="20"/>
                <w:lang w:eastAsia="en-IE"/>
              </w:rPr>
            </w:pPr>
            <w:r w:rsidRPr="0093049B">
              <w:rPr>
                <w:rFonts w:ascii="Arial" w:eastAsia="Times New Roman" w:hAnsi="Arial" w:cs="Arial"/>
                <w:color w:val="222222"/>
                <w:sz w:val="20"/>
                <w:szCs w:val="20"/>
                <w:lang w:eastAsia="en-IE"/>
              </w:rPr>
              <w:t>Including the 5 applications above, 31 applications totalling €345,652 were assessed. Treasurer guidance of €200,000 was advised which included €20,000 raised as part of the ElectricAid Covid-19 Emergency Appeal and the Committee recommend 25 applications for funding totalling €210,778</w:t>
            </w:r>
          </w:p>
          <w:p w:rsidR="00E20B9C" w:rsidRPr="0093049B" w:rsidRDefault="00E20B9C" w:rsidP="00E20B9C">
            <w:pPr>
              <w:jc w:val="both"/>
              <w:rPr>
                <w:rFonts w:ascii="Arial" w:eastAsia="Times New Roman" w:hAnsi="Arial" w:cs="Arial"/>
                <w:color w:val="222222"/>
                <w:sz w:val="20"/>
                <w:szCs w:val="20"/>
                <w:lang w:eastAsia="en-IE"/>
              </w:rPr>
            </w:pPr>
          </w:p>
          <w:p w:rsidR="00E20B9C" w:rsidRPr="0093049B" w:rsidRDefault="00E20B9C" w:rsidP="00E20B9C">
            <w:pPr>
              <w:numPr>
                <w:ilvl w:val="0"/>
                <w:numId w:val="1"/>
              </w:numPr>
              <w:ind w:left="459"/>
              <w:jc w:val="both"/>
              <w:rPr>
                <w:rFonts w:ascii="Arial" w:eastAsia="Times New Roman" w:hAnsi="Arial" w:cs="Arial"/>
                <w:color w:val="222222"/>
                <w:sz w:val="20"/>
                <w:szCs w:val="20"/>
                <w:lang w:eastAsia="en-IE"/>
              </w:rPr>
            </w:pPr>
            <w:r w:rsidRPr="0093049B">
              <w:rPr>
                <w:rFonts w:ascii="Arial" w:eastAsia="Times New Roman" w:hAnsi="Arial" w:cs="Arial"/>
                <w:color w:val="222222"/>
                <w:sz w:val="20"/>
                <w:szCs w:val="20"/>
                <w:lang w:eastAsia="en-IE"/>
              </w:rPr>
              <w:t>Geographic spread remains challenging with 15 projects funded in African countries, 3 in Asia, 3 in Central America and 4 in Ireland.</w:t>
            </w:r>
          </w:p>
          <w:p w:rsidR="00E20B9C" w:rsidRPr="0093049B" w:rsidRDefault="00E20B9C" w:rsidP="00E20B9C">
            <w:pPr>
              <w:ind w:left="459"/>
              <w:jc w:val="both"/>
              <w:rPr>
                <w:rFonts w:ascii="Arial" w:eastAsia="Times New Roman" w:hAnsi="Arial" w:cs="Arial"/>
                <w:color w:val="222222"/>
                <w:sz w:val="20"/>
                <w:szCs w:val="20"/>
                <w:lang w:eastAsia="en-IE"/>
              </w:rPr>
            </w:pPr>
          </w:p>
          <w:p w:rsidR="00E20B9C" w:rsidRPr="0093049B" w:rsidRDefault="00E20B9C" w:rsidP="00E20B9C">
            <w:pPr>
              <w:numPr>
                <w:ilvl w:val="0"/>
                <w:numId w:val="1"/>
              </w:numPr>
              <w:ind w:left="459"/>
              <w:jc w:val="both"/>
              <w:rPr>
                <w:rFonts w:ascii="Arial" w:eastAsia="Times New Roman" w:hAnsi="Arial" w:cs="Arial"/>
                <w:color w:val="222222"/>
                <w:sz w:val="20"/>
                <w:szCs w:val="20"/>
                <w:lang w:eastAsia="en-IE"/>
              </w:rPr>
            </w:pPr>
            <w:r w:rsidRPr="0093049B">
              <w:rPr>
                <w:rFonts w:ascii="Arial" w:eastAsia="Times New Roman" w:hAnsi="Arial" w:cs="Arial"/>
                <w:color w:val="222222"/>
                <w:sz w:val="20"/>
                <w:szCs w:val="20"/>
                <w:lang w:eastAsia="en-IE"/>
              </w:rPr>
              <w:t>3 projects were funded in full, 22 in part. 6 projects were rejected and 1 was deferred.</w:t>
            </w:r>
          </w:p>
          <w:p w:rsidR="00E20B9C" w:rsidRPr="0093049B" w:rsidRDefault="00E20B9C" w:rsidP="00E20B9C">
            <w:pPr>
              <w:ind w:left="459"/>
              <w:jc w:val="both"/>
              <w:rPr>
                <w:rFonts w:ascii="Arial" w:eastAsia="Times New Roman" w:hAnsi="Arial" w:cs="Arial"/>
                <w:color w:val="222222"/>
                <w:sz w:val="20"/>
                <w:szCs w:val="20"/>
                <w:lang w:eastAsia="en-IE"/>
              </w:rPr>
            </w:pPr>
          </w:p>
          <w:tbl>
            <w:tblPr>
              <w:tblW w:w="5900" w:type="dxa"/>
              <w:tblInd w:w="2" w:type="dxa"/>
              <w:shd w:val="clear" w:color="auto" w:fill="FFFFFF"/>
              <w:tblCellMar>
                <w:left w:w="0" w:type="dxa"/>
                <w:right w:w="0" w:type="dxa"/>
              </w:tblCellMar>
              <w:tblLook w:val="04A0" w:firstRow="1" w:lastRow="0" w:firstColumn="1" w:lastColumn="0" w:noHBand="0" w:noVBand="1"/>
            </w:tblPr>
            <w:tblGrid>
              <w:gridCol w:w="1600"/>
              <w:gridCol w:w="2600"/>
              <w:gridCol w:w="1700"/>
            </w:tblGrid>
            <w:tr w:rsidR="00E20B9C" w:rsidRPr="0093049B" w:rsidTr="0091530C">
              <w:trPr>
                <w:trHeight w:val="300"/>
              </w:trPr>
              <w:tc>
                <w:tcPr>
                  <w:tcW w:w="1600" w:type="dxa"/>
                  <w:tcBorders>
                    <w:top w:val="single" w:sz="8" w:space="0" w:color="auto"/>
                    <w:left w:val="single" w:sz="8" w:space="0" w:color="auto"/>
                    <w:bottom w:val="single" w:sz="8" w:space="0" w:color="auto"/>
                    <w:right w:val="single" w:sz="8" w:space="0" w:color="auto"/>
                  </w:tcBorders>
                  <w:shd w:val="clear" w:color="auto" w:fill="000000"/>
                  <w:noWrap/>
                  <w:tcMar>
                    <w:top w:w="0" w:type="dxa"/>
                    <w:left w:w="108" w:type="dxa"/>
                    <w:bottom w:w="0" w:type="dxa"/>
                    <w:right w:w="108" w:type="dxa"/>
                  </w:tcMar>
                  <w:vAlign w:val="center"/>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b/>
                      <w:bCs/>
                      <w:color w:val="FFFFFF"/>
                      <w:sz w:val="20"/>
                      <w:szCs w:val="20"/>
                      <w:lang w:eastAsia="en-IE"/>
                    </w:rPr>
                    <w:t>Country</w:t>
                  </w:r>
                </w:p>
              </w:tc>
              <w:tc>
                <w:tcPr>
                  <w:tcW w:w="2600" w:type="dxa"/>
                  <w:tcBorders>
                    <w:top w:val="single" w:sz="8" w:space="0" w:color="auto"/>
                    <w:left w:val="nil"/>
                    <w:bottom w:val="single" w:sz="8" w:space="0" w:color="auto"/>
                    <w:right w:val="single" w:sz="8" w:space="0" w:color="auto"/>
                  </w:tcBorders>
                  <w:shd w:val="clear" w:color="auto" w:fill="000000"/>
                  <w:noWrap/>
                  <w:tcMar>
                    <w:top w:w="0" w:type="dxa"/>
                    <w:left w:w="108" w:type="dxa"/>
                    <w:bottom w:w="0" w:type="dxa"/>
                    <w:right w:w="108" w:type="dxa"/>
                  </w:tcMar>
                  <w:vAlign w:val="center"/>
                  <w:hideMark/>
                </w:tcPr>
                <w:p w:rsidR="00E20B9C" w:rsidRPr="0093049B" w:rsidRDefault="00E20B9C" w:rsidP="00E20B9C">
                  <w:pPr>
                    <w:spacing w:after="0" w:line="240" w:lineRule="auto"/>
                    <w:jc w:val="center"/>
                    <w:rPr>
                      <w:rFonts w:ascii="Arial" w:eastAsia="Times New Roman" w:hAnsi="Arial" w:cs="Arial"/>
                      <w:b/>
                      <w:bCs/>
                      <w:color w:val="FFFFFF"/>
                      <w:sz w:val="20"/>
                      <w:szCs w:val="20"/>
                      <w:lang w:eastAsia="en-IE"/>
                    </w:rPr>
                  </w:pPr>
                  <w:r w:rsidRPr="0093049B">
                    <w:rPr>
                      <w:rFonts w:ascii="Arial" w:eastAsia="Times New Roman" w:hAnsi="Arial" w:cs="Arial"/>
                      <w:b/>
                      <w:bCs/>
                      <w:color w:val="FFFFFF"/>
                      <w:sz w:val="20"/>
                      <w:szCs w:val="20"/>
                      <w:lang w:eastAsia="en-IE"/>
                    </w:rPr>
                    <w:t xml:space="preserve">Value per </w:t>
                  </w:r>
                </w:p>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b/>
                      <w:bCs/>
                      <w:color w:val="FFFFFF"/>
                      <w:sz w:val="20"/>
                      <w:szCs w:val="20"/>
                      <w:lang w:eastAsia="en-IE"/>
                    </w:rPr>
                    <w:t>Country</w:t>
                  </w:r>
                </w:p>
              </w:tc>
              <w:tc>
                <w:tcPr>
                  <w:tcW w:w="1700" w:type="dxa"/>
                  <w:tcBorders>
                    <w:top w:val="single" w:sz="8" w:space="0" w:color="auto"/>
                    <w:left w:val="nil"/>
                    <w:bottom w:val="single" w:sz="8" w:space="0" w:color="auto"/>
                    <w:right w:val="single" w:sz="8" w:space="0" w:color="auto"/>
                  </w:tcBorders>
                  <w:shd w:val="clear" w:color="auto" w:fill="000000"/>
                  <w:noWrap/>
                  <w:tcMar>
                    <w:top w:w="0" w:type="dxa"/>
                    <w:left w:w="108" w:type="dxa"/>
                    <w:bottom w:w="0" w:type="dxa"/>
                    <w:right w:w="108" w:type="dxa"/>
                  </w:tcMar>
                  <w:vAlign w:val="center"/>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b/>
                      <w:bCs/>
                      <w:color w:val="FFFFFF"/>
                      <w:sz w:val="20"/>
                      <w:szCs w:val="20"/>
                      <w:lang w:eastAsia="en-IE"/>
                    </w:rPr>
                    <w:t>Count per Country</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Burundi</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€6,667.00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Cambodia</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€7,946.00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Congo</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€5,070.00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Ethiopia</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€25,230.00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3</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Honduras</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€11,372.00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Ireland</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€22,055.00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4</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Kenya</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€25,367.00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3</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Lebanon</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€12,000.00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Malawi</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€23,603.00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2</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Nepal</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€10,000.00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Nicaragua</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€15,445.00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2</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Uganda</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€14,000.00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2</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West Africa</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€11,433.00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Zambia</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€8,590.00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w:t>
                  </w:r>
                </w:p>
              </w:tc>
            </w:tr>
            <w:tr w:rsidR="00E20B9C" w:rsidRPr="0093049B" w:rsidTr="0091530C">
              <w:trPr>
                <w:trHeight w:val="300"/>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Zimbabwe</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€12,000.00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color w:val="000000"/>
                      <w:sz w:val="20"/>
                      <w:szCs w:val="20"/>
                      <w:lang w:eastAsia="en-IE"/>
                    </w:rPr>
                    <w:t>1</w:t>
                  </w:r>
                </w:p>
              </w:tc>
            </w:tr>
            <w:tr w:rsidR="00E20B9C" w:rsidRPr="0093049B" w:rsidTr="0091530C">
              <w:trPr>
                <w:trHeight w:val="315"/>
              </w:trPr>
              <w:tc>
                <w:tcPr>
                  <w:tcW w:w="160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rPr>
                      <w:rFonts w:ascii="Arial" w:eastAsia="Times New Roman" w:hAnsi="Arial" w:cs="Arial"/>
                      <w:color w:val="222222"/>
                      <w:sz w:val="20"/>
                      <w:szCs w:val="20"/>
                      <w:lang w:eastAsia="en-IE"/>
                    </w:rPr>
                  </w:pPr>
                  <w:r w:rsidRPr="0093049B">
                    <w:rPr>
                      <w:rFonts w:ascii="Arial" w:eastAsia="Times New Roman" w:hAnsi="Arial" w:cs="Arial"/>
                      <w:b/>
                      <w:bCs/>
                      <w:color w:val="000000"/>
                      <w:sz w:val="20"/>
                      <w:szCs w:val="20"/>
                      <w:lang w:eastAsia="en-IE"/>
                    </w:rPr>
                    <w:t>Grand Total</w:t>
                  </w:r>
                </w:p>
              </w:tc>
              <w:tc>
                <w:tcPr>
                  <w:tcW w:w="26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ind w:right="702"/>
                    <w:jc w:val="right"/>
                    <w:rPr>
                      <w:rFonts w:ascii="Arial" w:eastAsia="Times New Roman" w:hAnsi="Arial" w:cs="Arial"/>
                      <w:color w:val="222222"/>
                      <w:sz w:val="20"/>
                      <w:szCs w:val="20"/>
                      <w:lang w:eastAsia="en-IE"/>
                    </w:rPr>
                  </w:pPr>
                  <w:r w:rsidRPr="0093049B">
                    <w:rPr>
                      <w:rFonts w:ascii="Arial" w:eastAsia="Times New Roman" w:hAnsi="Arial" w:cs="Arial"/>
                      <w:b/>
                      <w:bCs/>
                      <w:color w:val="000000"/>
                      <w:sz w:val="20"/>
                      <w:szCs w:val="20"/>
                      <w:lang w:eastAsia="en-IE"/>
                    </w:rPr>
                    <w:t>€210,778.00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20B9C" w:rsidRPr="0093049B" w:rsidRDefault="00E20B9C" w:rsidP="00E20B9C">
                  <w:pPr>
                    <w:spacing w:after="0" w:line="240" w:lineRule="auto"/>
                    <w:jc w:val="center"/>
                    <w:rPr>
                      <w:rFonts w:ascii="Arial" w:eastAsia="Times New Roman" w:hAnsi="Arial" w:cs="Arial"/>
                      <w:color w:val="222222"/>
                      <w:sz w:val="20"/>
                      <w:szCs w:val="20"/>
                      <w:lang w:eastAsia="en-IE"/>
                    </w:rPr>
                  </w:pPr>
                  <w:r w:rsidRPr="0093049B">
                    <w:rPr>
                      <w:rFonts w:ascii="Arial" w:eastAsia="Times New Roman" w:hAnsi="Arial" w:cs="Arial"/>
                      <w:b/>
                      <w:bCs/>
                      <w:color w:val="000000"/>
                      <w:sz w:val="20"/>
                      <w:szCs w:val="20"/>
                      <w:lang w:eastAsia="en-IE"/>
                    </w:rPr>
                    <w:t>25</w:t>
                  </w:r>
                </w:p>
              </w:tc>
            </w:tr>
          </w:tbl>
          <w:p w:rsidR="00E20B9C" w:rsidRPr="0093049B" w:rsidRDefault="00E20B9C" w:rsidP="00E20B9C">
            <w:pPr>
              <w:tabs>
                <w:tab w:val="left" w:pos="683"/>
                <w:tab w:val="left" w:pos="932"/>
              </w:tabs>
              <w:rPr>
                <w:rFonts w:ascii="Arial" w:eastAsia="Times New Roman" w:hAnsi="Arial" w:cs="Arial"/>
                <w:b/>
                <w:sz w:val="20"/>
                <w:szCs w:val="20"/>
                <w:lang w:eastAsia="en-IE"/>
              </w:rPr>
            </w:pPr>
            <w:r w:rsidRPr="0093049B">
              <w:rPr>
                <w:rFonts w:ascii="Arial" w:eastAsia="Times New Roman" w:hAnsi="Arial" w:cs="Arial"/>
                <w:b/>
                <w:sz w:val="20"/>
                <w:szCs w:val="20"/>
                <w:lang w:eastAsia="en-IE"/>
              </w:rPr>
              <w:tab/>
            </w:r>
            <w:r w:rsidRPr="0093049B">
              <w:rPr>
                <w:rFonts w:ascii="Arial" w:eastAsia="Times New Roman" w:hAnsi="Arial" w:cs="Arial"/>
                <w:b/>
                <w:sz w:val="20"/>
                <w:szCs w:val="20"/>
                <w:lang w:eastAsia="en-IE"/>
              </w:rPr>
              <w:tab/>
            </w:r>
          </w:p>
          <w:p w:rsidR="00E20B9C" w:rsidRPr="0093049B" w:rsidRDefault="00E20B9C" w:rsidP="00E20B9C">
            <w:pPr>
              <w:numPr>
                <w:ilvl w:val="0"/>
                <w:numId w:val="1"/>
              </w:numPr>
              <w:ind w:left="459"/>
              <w:jc w:val="both"/>
              <w:rPr>
                <w:rFonts w:ascii="Arial" w:eastAsia="Times New Roman" w:hAnsi="Arial" w:cs="Arial"/>
                <w:color w:val="222222"/>
                <w:sz w:val="20"/>
                <w:szCs w:val="20"/>
                <w:lang w:eastAsia="en-IE"/>
              </w:rPr>
            </w:pPr>
            <w:r w:rsidRPr="0093049B">
              <w:rPr>
                <w:rFonts w:ascii="Arial" w:eastAsia="Times New Roman" w:hAnsi="Arial" w:cs="Arial"/>
                <w:color w:val="222222"/>
                <w:sz w:val="20"/>
                <w:szCs w:val="20"/>
                <w:lang w:eastAsia="en-IE"/>
              </w:rPr>
              <w:t>Of the approved projec</w:t>
            </w:r>
            <w:r w:rsidR="003D6B3D">
              <w:rPr>
                <w:rFonts w:ascii="Arial" w:eastAsia="Times New Roman" w:hAnsi="Arial" w:cs="Arial"/>
                <w:color w:val="222222"/>
                <w:sz w:val="20"/>
                <w:szCs w:val="20"/>
                <w:lang w:eastAsia="en-IE"/>
              </w:rPr>
              <w:t>ts, €44,835 were related to Covid</w:t>
            </w:r>
            <w:r w:rsidRPr="0093049B">
              <w:rPr>
                <w:rFonts w:ascii="Arial" w:eastAsia="Times New Roman" w:hAnsi="Arial" w:cs="Arial"/>
                <w:color w:val="222222"/>
                <w:sz w:val="20"/>
                <w:szCs w:val="20"/>
                <w:lang w:eastAsia="en-IE"/>
              </w:rPr>
              <w:t>-19 response projects in Ireland and overseas.</w:t>
            </w:r>
          </w:p>
          <w:p w:rsidR="00E20B9C" w:rsidRDefault="00E20B9C" w:rsidP="0091530C">
            <w:pPr>
              <w:contextualSpacing/>
              <w:rPr>
                <w:rFonts w:ascii="Arial" w:hAnsi="Arial" w:cs="Arial"/>
                <w:b/>
                <w:sz w:val="20"/>
                <w:szCs w:val="20"/>
              </w:rPr>
            </w:pPr>
          </w:p>
          <w:p w:rsidR="00E20B9C" w:rsidRPr="0093049B" w:rsidRDefault="00E20B9C" w:rsidP="00E20B9C">
            <w:pPr>
              <w:ind w:left="99"/>
              <w:jc w:val="both"/>
              <w:rPr>
                <w:rFonts w:ascii="Arial" w:eastAsia="Times New Roman" w:hAnsi="Arial" w:cs="Arial"/>
                <w:color w:val="222222"/>
                <w:sz w:val="20"/>
                <w:szCs w:val="20"/>
                <w:lang w:eastAsia="en-IE"/>
              </w:rPr>
            </w:pPr>
            <w:r w:rsidRPr="0093049B">
              <w:rPr>
                <w:rFonts w:ascii="Arial" w:eastAsia="Times New Roman" w:hAnsi="Arial" w:cs="Arial"/>
                <w:color w:val="222222"/>
                <w:sz w:val="20"/>
                <w:szCs w:val="20"/>
                <w:lang w:eastAsia="en-IE"/>
              </w:rPr>
              <w:t>The following projects were approved:</w:t>
            </w:r>
            <w:r w:rsidRPr="0093049B">
              <w:rPr>
                <w:rFonts w:ascii="Arial" w:eastAsia="Times New Roman" w:hAnsi="Arial" w:cs="Arial"/>
                <w:color w:val="222222"/>
                <w:sz w:val="20"/>
                <w:szCs w:val="20"/>
                <w:lang w:eastAsia="en-IE"/>
              </w:rPr>
              <w:tab/>
            </w:r>
          </w:p>
          <w:p w:rsidR="00E20B9C" w:rsidRDefault="00E20B9C" w:rsidP="0091530C">
            <w:pPr>
              <w:contextualSpacing/>
              <w:rPr>
                <w:rFonts w:ascii="Arial" w:hAnsi="Arial" w:cs="Arial"/>
                <w:b/>
                <w:sz w:val="20"/>
                <w:szCs w:val="20"/>
              </w:rPr>
            </w:pPr>
          </w:p>
          <w:p w:rsidR="00E20B9C" w:rsidRPr="0093049B" w:rsidRDefault="00E20B9C" w:rsidP="00E20B9C">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20-H-009        </w:t>
            </w:r>
            <w:r w:rsidRPr="0093049B">
              <w:rPr>
                <w:rFonts w:ascii="Arial" w:eastAsia="Times New Roman" w:hAnsi="Arial" w:cs="Arial"/>
                <w:color w:val="000000" w:themeColor="text1"/>
                <w:sz w:val="20"/>
                <w:szCs w:val="20"/>
                <w:lang w:eastAsia="en-IE"/>
              </w:rPr>
              <w:tab/>
              <w:t>€7,600</w:t>
            </w:r>
          </w:p>
          <w:p w:rsidR="00E20B9C" w:rsidRPr="0093049B" w:rsidRDefault="00E20B9C" w:rsidP="00E20B9C">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20-H-011        </w:t>
            </w:r>
            <w:r w:rsidRPr="0093049B">
              <w:rPr>
                <w:rFonts w:ascii="Arial" w:eastAsia="Times New Roman" w:hAnsi="Arial" w:cs="Arial"/>
                <w:color w:val="000000" w:themeColor="text1"/>
                <w:sz w:val="20"/>
                <w:szCs w:val="20"/>
                <w:lang w:eastAsia="en-IE"/>
              </w:rPr>
              <w:tab/>
              <w:t>€4,300</w:t>
            </w:r>
          </w:p>
          <w:p w:rsidR="00E20B9C" w:rsidRPr="0093049B" w:rsidRDefault="00E20B9C" w:rsidP="00E20B9C">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20-H-014        </w:t>
            </w:r>
            <w:r w:rsidRPr="0093049B">
              <w:rPr>
                <w:rFonts w:ascii="Arial" w:eastAsia="Times New Roman" w:hAnsi="Arial" w:cs="Arial"/>
                <w:color w:val="000000" w:themeColor="text1"/>
                <w:sz w:val="20"/>
                <w:szCs w:val="20"/>
                <w:lang w:eastAsia="en-IE"/>
              </w:rPr>
              <w:tab/>
              <w:t>€4,450</w:t>
            </w:r>
          </w:p>
          <w:p w:rsidR="00E20B9C" w:rsidRDefault="00E20B9C" w:rsidP="00E20B9C">
            <w:pPr>
              <w:tabs>
                <w:tab w:val="right" w:pos="2444"/>
                <w:tab w:val="left" w:pos="2694"/>
              </w:tabs>
              <w:ind w:left="459"/>
              <w:jc w:val="both"/>
              <w:rPr>
                <w:rFonts w:ascii="Arial" w:eastAsia="Times New Roman" w:hAnsi="Arial" w:cs="Arial"/>
                <w:sz w:val="20"/>
                <w:szCs w:val="20"/>
                <w:lang w:eastAsia="en-IE"/>
              </w:rPr>
            </w:pPr>
            <w:r w:rsidRPr="003D6B3D">
              <w:rPr>
                <w:rFonts w:ascii="Arial" w:eastAsia="Times New Roman" w:hAnsi="Arial" w:cs="Arial"/>
                <w:sz w:val="20"/>
                <w:szCs w:val="20"/>
                <w:lang w:eastAsia="en-IE"/>
              </w:rPr>
              <w:t>20-</w:t>
            </w:r>
            <w:r w:rsidR="003D6B3D" w:rsidRPr="003D6B3D">
              <w:rPr>
                <w:rFonts w:ascii="Arial" w:eastAsia="Times New Roman" w:hAnsi="Arial" w:cs="Arial"/>
                <w:sz w:val="20"/>
                <w:szCs w:val="20"/>
                <w:lang w:eastAsia="en-IE"/>
              </w:rPr>
              <w:t>H</w:t>
            </w:r>
            <w:r w:rsidRPr="003D6B3D">
              <w:rPr>
                <w:rFonts w:ascii="Arial" w:eastAsia="Times New Roman" w:hAnsi="Arial" w:cs="Arial"/>
                <w:sz w:val="20"/>
                <w:szCs w:val="20"/>
                <w:lang w:eastAsia="en-IE"/>
              </w:rPr>
              <w:t xml:space="preserve">-015        </w:t>
            </w:r>
            <w:r w:rsidRPr="003D6B3D">
              <w:rPr>
                <w:rFonts w:ascii="Arial" w:eastAsia="Times New Roman" w:hAnsi="Arial" w:cs="Arial"/>
                <w:sz w:val="20"/>
                <w:szCs w:val="20"/>
                <w:lang w:eastAsia="en-IE"/>
              </w:rPr>
              <w:tab/>
              <w:t>€5,705</w:t>
            </w:r>
          </w:p>
          <w:p w:rsidR="00D5518A" w:rsidRDefault="00D5518A" w:rsidP="00E20B9C">
            <w:pPr>
              <w:tabs>
                <w:tab w:val="right" w:pos="2444"/>
                <w:tab w:val="left" w:pos="2694"/>
              </w:tabs>
              <w:ind w:left="459"/>
              <w:jc w:val="both"/>
              <w:rPr>
                <w:rFonts w:ascii="Arial" w:eastAsia="Times New Roman" w:hAnsi="Arial" w:cs="Arial"/>
                <w:sz w:val="20"/>
                <w:szCs w:val="20"/>
                <w:lang w:eastAsia="en-IE"/>
              </w:rPr>
            </w:pPr>
          </w:p>
          <w:p w:rsidR="00D5518A" w:rsidRPr="0093049B" w:rsidRDefault="00D5518A" w:rsidP="00D5518A">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20-A-070        </w:t>
            </w:r>
            <w:r w:rsidRPr="0093049B">
              <w:rPr>
                <w:rFonts w:ascii="Arial" w:eastAsia="Times New Roman" w:hAnsi="Arial" w:cs="Arial"/>
                <w:color w:val="000000" w:themeColor="text1"/>
                <w:sz w:val="20"/>
                <w:szCs w:val="20"/>
                <w:lang w:eastAsia="en-IE"/>
              </w:rPr>
              <w:tab/>
              <w:t>€10,000</w:t>
            </w:r>
          </w:p>
          <w:p w:rsidR="00D5518A" w:rsidRPr="0093049B" w:rsidRDefault="00D5518A" w:rsidP="00D5518A">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20-A-071        </w:t>
            </w:r>
            <w:r w:rsidRPr="0093049B">
              <w:rPr>
                <w:rFonts w:ascii="Arial" w:eastAsia="Times New Roman" w:hAnsi="Arial" w:cs="Arial"/>
                <w:color w:val="000000" w:themeColor="text1"/>
                <w:sz w:val="20"/>
                <w:szCs w:val="20"/>
                <w:lang w:eastAsia="en-IE"/>
              </w:rPr>
              <w:tab/>
              <w:t>€10,667</w:t>
            </w:r>
          </w:p>
          <w:p w:rsidR="00D5518A" w:rsidRPr="0093049B" w:rsidRDefault="00D5518A" w:rsidP="00D5518A">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20-A-072        </w:t>
            </w:r>
            <w:r w:rsidRPr="0093049B">
              <w:rPr>
                <w:rFonts w:ascii="Arial" w:eastAsia="Times New Roman" w:hAnsi="Arial" w:cs="Arial"/>
                <w:color w:val="000000" w:themeColor="text1"/>
                <w:sz w:val="20"/>
                <w:szCs w:val="20"/>
                <w:lang w:eastAsia="en-IE"/>
              </w:rPr>
              <w:tab/>
              <w:t>€8,000</w:t>
            </w:r>
          </w:p>
          <w:p w:rsidR="00D5518A" w:rsidRPr="0093049B" w:rsidRDefault="00D5518A" w:rsidP="00D5518A">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20-A-074        </w:t>
            </w:r>
            <w:r w:rsidRPr="0093049B">
              <w:rPr>
                <w:rFonts w:ascii="Arial" w:eastAsia="Times New Roman" w:hAnsi="Arial" w:cs="Arial"/>
                <w:color w:val="000000" w:themeColor="text1"/>
                <w:sz w:val="20"/>
                <w:szCs w:val="20"/>
                <w:lang w:eastAsia="en-IE"/>
              </w:rPr>
              <w:tab/>
              <w:t>€6,000</w:t>
            </w:r>
          </w:p>
          <w:p w:rsidR="00D5518A" w:rsidRPr="0093049B" w:rsidRDefault="00D5518A" w:rsidP="00D5518A">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20-A-075       </w:t>
            </w:r>
            <w:r w:rsidRPr="0093049B">
              <w:rPr>
                <w:rFonts w:ascii="Arial" w:eastAsia="Times New Roman" w:hAnsi="Arial" w:cs="Arial"/>
                <w:color w:val="000000" w:themeColor="text1"/>
                <w:sz w:val="20"/>
                <w:szCs w:val="20"/>
                <w:lang w:eastAsia="en-IE"/>
              </w:rPr>
              <w:tab/>
              <w:t>€12,000</w:t>
            </w:r>
          </w:p>
          <w:p w:rsidR="00D5518A" w:rsidRPr="0093049B" w:rsidRDefault="00D5518A" w:rsidP="00D5518A">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20-A-076        </w:t>
            </w:r>
            <w:r w:rsidRPr="0093049B">
              <w:rPr>
                <w:rFonts w:ascii="Arial" w:eastAsia="Times New Roman" w:hAnsi="Arial" w:cs="Arial"/>
                <w:color w:val="000000" w:themeColor="text1"/>
                <w:sz w:val="20"/>
                <w:szCs w:val="20"/>
                <w:lang w:eastAsia="en-IE"/>
              </w:rPr>
              <w:tab/>
              <w:t>€11,433</w:t>
            </w:r>
          </w:p>
          <w:p w:rsidR="00D5518A" w:rsidRPr="0093049B" w:rsidRDefault="00D5518A" w:rsidP="00D5518A">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20-A-078        </w:t>
            </w:r>
            <w:r w:rsidRPr="0093049B">
              <w:rPr>
                <w:rFonts w:ascii="Arial" w:eastAsia="Times New Roman" w:hAnsi="Arial" w:cs="Arial"/>
                <w:color w:val="000000" w:themeColor="text1"/>
                <w:sz w:val="20"/>
                <w:szCs w:val="20"/>
                <w:lang w:eastAsia="en-IE"/>
              </w:rPr>
              <w:tab/>
              <w:t>€12,000</w:t>
            </w:r>
          </w:p>
          <w:p w:rsidR="00D5518A" w:rsidRPr="0093049B" w:rsidRDefault="00D5518A" w:rsidP="00D5518A">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20-A-079        </w:t>
            </w:r>
            <w:r w:rsidRPr="0093049B">
              <w:rPr>
                <w:rFonts w:ascii="Arial" w:eastAsia="Times New Roman" w:hAnsi="Arial" w:cs="Arial"/>
                <w:color w:val="000000" w:themeColor="text1"/>
                <w:sz w:val="20"/>
                <w:szCs w:val="20"/>
                <w:lang w:eastAsia="en-IE"/>
              </w:rPr>
              <w:tab/>
              <w:t>€11,372</w:t>
            </w:r>
          </w:p>
          <w:p w:rsidR="00E20B9C" w:rsidRPr="008339FD" w:rsidRDefault="00E20B9C" w:rsidP="0091530C">
            <w:pPr>
              <w:contextualSpacing/>
              <w:rPr>
                <w:rFonts w:ascii="Arial" w:hAnsi="Arial" w:cs="Arial"/>
                <w:b/>
                <w:sz w:val="20"/>
                <w:szCs w:val="20"/>
              </w:rPr>
            </w:pPr>
          </w:p>
        </w:tc>
        <w:tc>
          <w:tcPr>
            <w:tcW w:w="1083" w:type="dxa"/>
          </w:tcPr>
          <w:p w:rsidR="00E20B9C" w:rsidRPr="008339FD" w:rsidRDefault="00E20B9C" w:rsidP="0091530C">
            <w:pPr>
              <w:contextualSpacing/>
              <w:rPr>
                <w:rFonts w:ascii="Arial" w:hAnsi="Arial" w:cs="Arial"/>
                <w:b/>
                <w:sz w:val="20"/>
                <w:szCs w:val="20"/>
              </w:rPr>
            </w:pPr>
          </w:p>
        </w:tc>
      </w:tr>
    </w:tbl>
    <w:p w:rsidR="00D04366" w:rsidRDefault="00D04366">
      <w:r>
        <w:br w:type="page"/>
      </w:r>
    </w:p>
    <w:tbl>
      <w:tblPr>
        <w:tblStyle w:val="TableGrid"/>
        <w:tblW w:w="0" w:type="auto"/>
        <w:tblLook w:val="04A0" w:firstRow="1" w:lastRow="0" w:firstColumn="1" w:lastColumn="0" w:noHBand="0" w:noVBand="1"/>
      </w:tblPr>
      <w:tblGrid>
        <w:gridCol w:w="1572"/>
        <w:gridCol w:w="6520"/>
        <w:gridCol w:w="1083"/>
      </w:tblGrid>
      <w:tr w:rsidR="00D04366" w:rsidRPr="008339FD" w:rsidTr="00841332">
        <w:tc>
          <w:tcPr>
            <w:tcW w:w="1450" w:type="dxa"/>
          </w:tcPr>
          <w:p w:rsidR="00D04366" w:rsidRPr="008339FD" w:rsidRDefault="00D04366" w:rsidP="0091530C">
            <w:pPr>
              <w:contextualSpacing/>
              <w:rPr>
                <w:rFonts w:ascii="Arial" w:hAnsi="Arial" w:cs="Arial"/>
                <w:b/>
                <w:sz w:val="20"/>
                <w:szCs w:val="20"/>
              </w:rPr>
            </w:pPr>
          </w:p>
          <w:p w:rsidR="00D04366" w:rsidRPr="008339FD" w:rsidRDefault="00D04366" w:rsidP="0091530C">
            <w:pPr>
              <w:contextualSpacing/>
              <w:jc w:val="center"/>
              <w:rPr>
                <w:rFonts w:ascii="Arial" w:hAnsi="Arial" w:cs="Arial"/>
                <w:b/>
                <w:sz w:val="20"/>
                <w:szCs w:val="20"/>
              </w:rPr>
            </w:pPr>
            <w:r w:rsidRPr="008339FD">
              <w:rPr>
                <w:rFonts w:ascii="Arial" w:hAnsi="Arial" w:cs="Arial"/>
                <w:b/>
                <w:sz w:val="20"/>
                <w:szCs w:val="20"/>
              </w:rPr>
              <w:t>Item</w:t>
            </w:r>
          </w:p>
          <w:p w:rsidR="00D04366" w:rsidRPr="008339FD" w:rsidRDefault="00D04366" w:rsidP="0091530C">
            <w:pPr>
              <w:contextualSpacing/>
              <w:rPr>
                <w:rFonts w:ascii="Arial" w:hAnsi="Arial" w:cs="Arial"/>
                <w:b/>
                <w:sz w:val="20"/>
                <w:szCs w:val="20"/>
              </w:rPr>
            </w:pPr>
          </w:p>
        </w:tc>
        <w:tc>
          <w:tcPr>
            <w:tcW w:w="6520" w:type="dxa"/>
          </w:tcPr>
          <w:p w:rsidR="00D04366" w:rsidRPr="008339FD" w:rsidRDefault="00D04366" w:rsidP="0091530C">
            <w:pPr>
              <w:contextualSpacing/>
              <w:rPr>
                <w:rFonts w:ascii="Arial" w:hAnsi="Arial" w:cs="Arial"/>
                <w:b/>
                <w:sz w:val="20"/>
                <w:szCs w:val="20"/>
              </w:rPr>
            </w:pPr>
          </w:p>
          <w:p w:rsidR="00D04366" w:rsidRPr="008339FD" w:rsidRDefault="00D04366" w:rsidP="0091530C">
            <w:pPr>
              <w:contextualSpacing/>
              <w:jc w:val="center"/>
              <w:rPr>
                <w:rFonts w:ascii="Arial" w:hAnsi="Arial" w:cs="Arial"/>
                <w:b/>
                <w:sz w:val="20"/>
                <w:szCs w:val="20"/>
              </w:rPr>
            </w:pPr>
            <w:r w:rsidRPr="008339FD">
              <w:rPr>
                <w:rFonts w:ascii="Arial" w:hAnsi="Arial" w:cs="Arial"/>
                <w:b/>
                <w:sz w:val="20"/>
                <w:szCs w:val="20"/>
              </w:rPr>
              <w:t>Description</w:t>
            </w:r>
          </w:p>
        </w:tc>
        <w:tc>
          <w:tcPr>
            <w:tcW w:w="1083" w:type="dxa"/>
          </w:tcPr>
          <w:p w:rsidR="00D04366" w:rsidRPr="008339FD" w:rsidRDefault="00D04366" w:rsidP="0091530C">
            <w:pPr>
              <w:contextualSpacing/>
              <w:rPr>
                <w:rFonts w:ascii="Arial" w:hAnsi="Arial" w:cs="Arial"/>
                <w:b/>
                <w:sz w:val="20"/>
                <w:szCs w:val="20"/>
              </w:rPr>
            </w:pPr>
          </w:p>
          <w:p w:rsidR="00D04366" w:rsidRPr="008339FD" w:rsidRDefault="00D04366" w:rsidP="00D5518A">
            <w:pPr>
              <w:contextualSpacing/>
              <w:jc w:val="center"/>
              <w:rPr>
                <w:rFonts w:ascii="Arial" w:hAnsi="Arial" w:cs="Arial"/>
                <w:b/>
                <w:sz w:val="20"/>
                <w:szCs w:val="20"/>
              </w:rPr>
            </w:pPr>
            <w:r w:rsidRPr="008339FD">
              <w:rPr>
                <w:rFonts w:ascii="Arial" w:hAnsi="Arial" w:cs="Arial"/>
                <w:b/>
                <w:sz w:val="20"/>
                <w:szCs w:val="20"/>
              </w:rPr>
              <w:t>Action By</w:t>
            </w:r>
          </w:p>
        </w:tc>
      </w:tr>
      <w:tr w:rsidR="00D04366" w:rsidRPr="008339FD" w:rsidTr="00841332">
        <w:tc>
          <w:tcPr>
            <w:tcW w:w="1450" w:type="dxa"/>
          </w:tcPr>
          <w:p w:rsidR="00D04366" w:rsidRDefault="00D04366" w:rsidP="00D04366">
            <w:pPr>
              <w:contextualSpacing/>
              <w:rPr>
                <w:rFonts w:ascii="Arial" w:hAnsi="Arial" w:cs="Arial"/>
                <w:b/>
                <w:sz w:val="20"/>
                <w:szCs w:val="20"/>
              </w:rPr>
            </w:pPr>
          </w:p>
          <w:p w:rsidR="00D04366" w:rsidRDefault="00D04366" w:rsidP="00D04366">
            <w:pPr>
              <w:contextualSpacing/>
              <w:rPr>
                <w:rFonts w:ascii="Arial" w:hAnsi="Arial" w:cs="Arial"/>
                <w:b/>
                <w:sz w:val="20"/>
                <w:szCs w:val="20"/>
              </w:rPr>
            </w:pPr>
            <w:r>
              <w:rPr>
                <w:rFonts w:ascii="Arial" w:hAnsi="Arial" w:cs="Arial"/>
                <w:b/>
                <w:sz w:val="20"/>
                <w:szCs w:val="20"/>
              </w:rPr>
              <w:t>Evaluation Report and Proposed Funding – continued - JK</w:t>
            </w:r>
          </w:p>
          <w:p w:rsidR="00D04366" w:rsidRDefault="00D04366" w:rsidP="0091530C">
            <w:pPr>
              <w:contextualSpacing/>
              <w:rPr>
                <w:rFonts w:ascii="Arial" w:hAnsi="Arial" w:cs="Arial"/>
                <w:b/>
                <w:sz w:val="20"/>
                <w:szCs w:val="20"/>
              </w:rPr>
            </w:pPr>
          </w:p>
        </w:tc>
        <w:tc>
          <w:tcPr>
            <w:tcW w:w="6520" w:type="dxa"/>
          </w:tcPr>
          <w:p w:rsidR="00D04366" w:rsidRDefault="00D04366" w:rsidP="00E20B9C">
            <w:pPr>
              <w:contextualSpacing/>
              <w:rPr>
                <w:rFonts w:ascii="Arial" w:hAnsi="Arial" w:cs="Arial"/>
                <w:sz w:val="20"/>
                <w:szCs w:val="20"/>
              </w:rPr>
            </w:pPr>
          </w:p>
          <w:p w:rsidR="00D04366" w:rsidRPr="0093049B" w:rsidRDefault="00D04366" w:rsidP="00D04366">
            <w:pPr>
              <w:tabs>
                <w:tab w:val="right" w:pos="2444"/>
                <w:tab w:val="left" w:pos="4985"/>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20-A-080        </w:t>
            </w:r>
            <w:r w:rsidRPr="0093049B">
              <w:rPr>
                <w:rFonts w:ascii="Arial" w:eastAsia="Times New Roman" w:hAnsi="Arial" w:cs="Arial"/>
                <w:color w:val="000000" w:themeColor="text1"/>
                <w:sz w:val="20"/>
                <w:szCs w:val="20"/>
                <w:lang w:eastAsia="en-IE"/>
              </w:rPr>
              <w:tab/>
              <w:t>€7,946</w:t>
            </w:r>
            <w:r w:rsidRPr="0093049B">
              <w:rPr>
                <w:rFonts w:ascii="Arial" w:eastAsia="Times New Roman" w:hAnsi="Arial" w:cs="Arial"/>
                <w:color w:val="000000" w:themeColor="text1"/>
                <w:sz w:val="20"/>
                <w:szCs w:val="20"/>
                <w:lang w:eastAsia="en-IE"/>
              </w:rPr>
              <w:tab/>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20-A-081        </w:t>
            </w:r>
            <w:r w:rsidRPr="0093049B">
              <w:rPr>
                <w:rFonts w:ascii="Arial" w:eastAsia="Times New Roman" w:hAnsi="Arial" w:cs="Arial"/>
                <w:color w:val="000000" w:themeColor="text1"/>
                <w:sz w:val="20"/>
                <w:szCs w:val="20"/>
                <w:lang w:eastAsia="en-IE"/>
              </w:rPr>
              <w:tab/>
              <w:t>€5,000</w:t>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20-A-082        </w:t>
            </w:r>
            <w:r w:rsidRPr="0093049B">
              <w:rPr>
                <w:rFonts w:ascii="Arial" w:eastAsia="Times New Roman" w:hAnsi="Arial" w:cs="Arial"/>
                <w:color w:val="000000" w:themeColor="text1"/>
                <w:sz w:val="20"/>
                <w:szCs w:val="20"/>
                <w:lang w:eastAsia="en-IE"/>
              </w:rPr>
              <w:tab/>
              <w:t>€8,000</w:t>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20-A-083        </w:t>
            </w:r>
            <w:r w:rsidRPr="0093049B">
              <w:rPr>
                <w:rFonts w:ascii="Arial" w:eastAsia="Times New Roman" w:hAnsi="Arial" w:cs="Arial"/>
                <w:color w:val="000000" w:themeColor="text1"/>
                <w:sz w:val="20"/>
                <w:szCs w:val="20"/>
                <w:lang w:eastAsia="en-IE"/>
              </w:rPr>
              <w:tab/>
              <w:t>€8,590</w:t>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20-A-084        </w:t>
            </w:r>
            <w:r w:rsidRPr="0093049B">
              <w:rPr>
                <w:rFonts w:ascii="Arial" w:eastAsia="Times New Roman" w:hAnsi="Arial" w:cs="Arial"/>
                <w:color w:val="000000" w:themeColor="text1"/>
                <w:sz w:val="20"/>
                <w:szCs w:val="20"/>
                <w:lang w:eastAsia="en-IE"/>
              </w:rPr>
              <w:tab/>
              <w:t>€5,070</w:t>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20-A-085        </w:t>
            </w:r>
            <w:r w:rsidRPr="0093049B">
              <w:rPr>
                <w:rFonts w:ascii="Arial" w:eastAsia="Times New Roman" w:hAnsi="Arial" w:cs="Arial"/>
                <w:color w:val="000000" w:themeColor="text1"/>
                <w:sz w:val="20"/>
                <w:szCs w:val="20"/>
                <w:lang w:eastAsia="en-IE"/>
              </w:rPr>
              <w:tab/>
              <w:t>€10,620</w:t>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20-A-088        </w:t>
            </w:r>
            <w:r w:rsidRPr="0093049B">
              <w:rPr>
                <w:rFonts w:ascii="Arial" w:eastAsia="Times New Roman" w:hAnsi="Arial" w:cs="Arial"/>
                <w:color w:val="000000" w:themeColor="text1"/>
                <w:sz w:val="20"/>
                <w:szCs w:val="20"/>
                <w:lang w:eastAsia="en-IE"/>
              </w:rPr>
              <w:tab/>
              <w:t>€12,230</w:t>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20-A-090        </w:t>
            </w:r>
            <w:r w:rsidRPr="0093049B">
              <w:rPr>
                <w:rFonts w:ascii="Arial" w:eastAsia="Times New Roman" w:hAnsi="Arial" w:cs="Arial"/>
                <w:color w:val="000000" w:themeColor="text1"/>
                <w:sz w:val="20"/>
                <w:szCs w:val="20"/>
                <w:lang w:eastAsia="en-IE"/>
              </w:rPr>
              <w:tab/>
              <w:t>€8,945</w:t>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20-A-091        </w:t>
            </w:r>
            <w:r w:rsidRPr="0093049B">
              <w:rPr>
                <w:rFonts w:ascii="Arial" w:eastAsia="Times New Roman" w:hAnsi="Arial" w:cs="Arial"/>
                <w:color w:val="000000" w:themeColor="text1"/>
                <w:sz w:val="20"/>
                <w:szCs w:val="20"/>
                <w:lang w:eastAsia="en-IE"/>
              </w:rPr>
              <w:tab/>
              <w:t>€12,983</w:t>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20-A-093        </w:t>
            </w:r>
            <w:r w:rsidRPr="0093049B">
              <w:rPr>
                <w:rFonts w:ascii="Arial" w:eastAsia="Times New Roman" w:hAnsi="Arial" w:cs="Arial"/>
                <w:color w:val="000000" w:themeColor="text1"/>
                <w:sz w:val="20"/>
                <w:szCs w:val="20"/>
                <w:lang w:eastAsia="en-IE"/>
              </w:rPr>
              <w:tab/>
              <w:t>€6,667</w:t>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20-A-094        </w:t>
            </w:r>
            <w:r w:rsidRPr="0093049B">
              <w:rPr>
                <w:rFonts w:ascii="Arial" w:eastAsia="Times New Roman" w:hAnsi="Arial" w:cs="Arial"/>
                <w:color w:val="000000" w:themeColor="text1"/>
                <w:sz w:val="20"/>
                <w:szCs w:val="20"/>
                <w:lang w:eastAsia="en-IE"/>
              </w:rPr>
              <w:tab/>
              <w:t>€6,500</w:t>
            </w:r>
          </w:p>
          <w:p w:rsidR="00D04366" w:rsidRPr="0093049B" w:rsidRDefault="00D04366" w:rsidP="00D04366">
            <w:pPr>
              <w:tabs>
                <w:tab w:val="right" w:pos="2444"/>
                <w:tab w:val="left" w:pos="2694"/>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20-A-096        </w:t>
            </w:r>
            <w:r w:rsidRPr="0093049B">
              <w:rPr>
                <w:rFonts w:ascii="Arial" w:eastAsia="Times New Roman" w:hAnsi="Arial" w:cs="Arial"/>
                <w:color w:val="000000" w:themeColor="text1"/>
                <w:sz w:val="20"/>
                <w:szCs w:val="20"/>
                <w:lang w:eastAsia="en-IE"/>
              </w:rPr>
              <w:tab/>
              <w:t>€8,200</w:t>
            </w:r>
          </w:p>
          <w:p w:rsidR="00D04366" w:rsidRPr="0093049B" w:rsidRDefault="00D04366" w:rsidP="00D04366">
            <w:pPr>
              <w:tabs>
                <w:tab w:val="right" w:pos="2444"/>
                <w:tab w:val="center" w:pos="3310"/>
              </w:tabs>
              <w:ind w:left="459"/>
              <w:jc w:val="both"/>
              <w:rPr>
                <w:rFonts w:ascii="Arial" w:eastAsia="Times New Roman" w:hAnsi="Arial" w:cs="Arial"/>
                <w:color w:val="000000" w:themeColor="text1"/>
                <w:sz w:val="20"/>
                <w:szCs w:val="20"/>
                <w:lang w:eastAsia="en-IE"/>
              </w:rPr>
            </w:pPr>
            <w:r w:rsidRPr="0093049B">
              <w:rPr>
                <w:rFonts w:ascii="Arial" w:eastAsia="Times New Roman" w:hAnsi="Arial" w:cs="Arial"/>
                <w:color w:val="000000" w:themeColor="text1"/>
                <w:sz w:val="20"/>
                <w:szCs w:val="20"/>
                <w:lang w:eastAsia="en-IE"/>
              </w:rPr>
              <w:t xml:space="preserve">20-A-097        </w:t>
            </w:r>
            <w:r w:rsidRPr="0093049B">
              <w:rPr>
                <w:rFonts w:ascii="Arial" w:eastAsia="Times New Roman" w:hAnsi="Arial" w:cs="Arial"/>
                <w:color w:val="000000" w:themeColor="text1"/>
                <w:sz w:val="20"/>
                <w:szCs w:val="20"/>
                <w:lang w:eastAsia="en-IE"/>
              </w:rPr>
              <w:tab/>
              <w:t>€6,500</w:t>
            </w:r>
            <w:r w:rsidRPr="0093049B">
              <w:rPr>
                <w:rFonts w:ascii="Arial" w:eastAsia="Times New Roman" w:hAnsi="Arial" w:cs="Arial"/>
                <w:color w:val="000000" w:themeColor="text1"/>
                <w:sz w:val="20"/>
                <w:szCs w:val="20"/>
                <w:lang w:eastAsia="en-IE"/>
              </w:rPr>
              <w:tab/>
            </w:r>
          </w:p>
          <w:p w:rsidR="00D04366" w:rsidRPr="0093049B" w:rsidRDefault="00D04366" w:rsidP="00D04366">
            <w:pPr>
              <w:tabs>
                <w:tab w:val="left" w:pos="1608"/>
                <w:tab w:val="right" w:pos="2444"/>
                <w:tab w:val="left" w:pos="2694"/>
              </w:tabs>
              <w:ind w:left="459"/>
              <w:jc w:val="both"/>
              <w:rPr>
                <w:rFonts w:ascii="Arial" w:eastAsia="Times New Roman" w:hAnsi="Arial" w:cs="Arial"/>
                <w:b/>
                <w:color w:val="000000" w:themeColor="text1"/>
                <w:sz w:val="20"/>
                <w:szCs w:val="20"/>
                <w:lang w:eastAsia="en-IE"/>
              </w:rPr>
            </w:pPr>
            <w:r w:rsidRPr="0093049B">
              <w:rPr>
                <w:rFonts w:ascii="Arial" w:eastAsia="Times New Roman" w:hAnsi="Arial" w:cs="Arial"/>
                <w:b/>
                <w:color w:val="000000" w:themeColor="text1"/>
                <w:sz w:val="20"/>
                <w:szCs w:val="20"/>
                <w:lang w:eastAsia="en-IE"/>
              </w:rPr>
              <w:tab/>
            </w:r>
            <w:r w:rsidRPr="0093049B">
              <w:rPr>
                <w:rFonts w:ascii="Arial" w:eastAsia="Times New Roman" w:hAnsi="Arial" w:cs="Arial"/>
                <w:b/>
                <w:color w:val="000000" w:themeColor="text1"/>
                <w:sz w:val="20"/>
                <w:szCs w:val="20"/>
                <w:lang w:eastAsia="en-IE"/>
              </w:rPr>
              <w:tab/>
              <w:t>€210,778</w:t>
            </w:r>
          </w:p>
          <w:p w:rsidR="00D04366" w:rsidRPr="0093049B" w:rsidRDefault="00D04366" w:rsidP="00D04366">
            <w:pPr>
              <w:jc w:val="both"/>
              <w:rPr>
                <w:rFonts w:ascii="Arial" w:eastAsia="Times New Roman" w:hAnsi="Arial" w:cs="Arial"/>
                <w:sz w:val="20"/>
                <w:szCs w:val="20"/>
                <w:lang w:eastAsia="en-IE"/>
              </w:rPr>
            </w:pPr>
          </w:p>
          <w:p w:rsidR="00D04366" w:rsidRPr="0093049B" w:rsidRDefault="00D04366" w:rsidP="00D04366">
            <w:pPr>
              <w:numPr>
                <w:ilvl w:val="0"/>
                <w:numId w:val="1"/>
              </w:numPr>
              <w:ind w:left="459"/>
              <w:jc w:val="both"/>
              <w:rPr>
                <w:rFonts w:ascii="Arial" w:eastAsia="Times New Roman" w:hAnsi="Arial" w:cs="Arial"/>
                <w:bCs/>
                <w:sz w:val="20"/>
                <w:szCs w:val="20"/>
                <w:lang w:eastAsia="en-IE"/>
              </w:rPr>
            </w:pPr>
            <w:r w:rsidRPr="0093049B">
              <w:rPr>
                <w:rFonts w:ascii="Arial" w:eastAsia="Times New Roman" w:hAnsi="Arial" w:cs="Arial"/>
                <w:sz w:val="20"/>
                <w:szCs w:val="20"/>
                <w:lang w:eastAsia="en-IE"/>
              </w:rPr>
              <w:t>Proposed</w:t>
            </w:r>
            <w:r w:rsidRPr="0093049B">
              <w:rPr>
                <w:rFonts w:ascii="Arial" w:eastAsia="Times New Roman" w:hAnsi="Arial" w:cs="Arial"/>
                <w:bCs/>
                <w:sz w:val="20"/>
                <w:szCs w:val="20"/>
                <w:lang w:eastAsia="en-IE"/>
              </w:rPr>
              <w:t xml:space="preserve"> by </w:t>
            </w:r>
            <w:r w:rsidRPr="0093049B">
              <w:rPr>
                <w:rFonts w:ascii="Arial" w:eastAsia="Times New Roman" w:hAnsi="Arial" w:cs="Arial"/>
                <w:sz w:val="20"/>
                <w:szCs w:val="20"/>
                <w:lang w:eastAsia="en-IE"/>
              </w:rPr>
              <w:t>JD</w:t>
            </w:r>
            <w:r w:rsidRPr="0093049B">
              <w:rPr>
                <w:rFonts w:ascii="Arial" w:eastAsia="Times New Roman" w:hAnsi="Arial" w:cs="Arial"/>
                <w:bCs/>
                <w:sz w:val="20"/>
                <w:szCs w:val="20"/>
                <w:lang w:eastAsia="en-IE"/>
              </w:rPr>
              <w:t xml:space="preserve"> and seconded by </w:t>
            </w:r>
            <w:r w:rsidRPr="0093049B">
              <w:rPr>
                <w:rFonts w:ascii="Arial" w:eastAsia="Times New Roman" w:hAnsi="Arial" w:cs="Arial"/>
                <w:sz w:val="20"/>
                <w:szCs w:val="20"/>
                <w:lang w:eastAsia="en-IE"/>
              </w:rPr>
              <w:t>DO’D</w:t>
            </w:r>
            <w:r w:rsidRPr="0093049B">
              <w:rPr>
                <w:rFonts w:ascii="Arial" w:eastAsia="Times New Roman" w:hAnsi="Arial" w:cs="Arial"/>
                <w:bCs/>
                <w:sz w:val="20"/>
                <w:szCs w:val="20"/>
                <w:lang w:eastAsia="en-IE"/>
              </w:rPr>
              <w:t xml:space="preserve">.   </w:t>
            </w:r>
          </w:p>
          <w:p w:rsidR="00D04366" w:rsidRPr="008339FD" w:rsidRDefault="00D04366" w:rsidP="00E20B9C">
            <w:pPr>
              <w:contextualSpacing/>
              <w:rPr>
                <w:rFonts w:ascii="Arial" w:hAnsi="Arial" w:cs="Arial"/>
                <w:sz w:val="20"/>
                <w:szCs w:val="20"/>
              </w:rPr>
            </w:pPr>
          </w:p>
        </w:tc>
        <w:tc>
          <w:tcPr>
            <w:tcW w:w="1083" w:type="dxa"/>
          </w:tcPr>
          <w:p w:rsidR="00D04366" w:rsidRPr="008339FD" w:rsidRDefault="00D04366" w:rsidP="0091530C">
            <w:pPr>
              <w:contextualSpacing/>
              <w:rPr>
                <w:rFonts w:ascii="Arial" w:hAnsi="Arial" w:cs="Arial"/>
                <w:b/>
                <w:sz w:val="20"/>
                <w:szCs w:val="20"/>
              </w:rPr>
            </w:pPr>
          </w:p>
        </w:tc>
      </w:tr>
      <w:tr w:rsidR="00D04366" w:rsidRPr="008339FD" w:rsidTr="00841332">
        <w:tc>
          <w:tcPr>
            <w:tcW w:w="1450" w:type="dxa"/>
          </w:tcPr>
          <w:p w:rsidR="00D04366" w:rsidRDefault="00D04366" w:rsidP="00D04366">
            <w:pPr>
              <w:contextualSpacing/>
              <w:rPr>
                <w:rFonts w:ascii="Arial" w:hAnsi="Arial" w:cs="Arial"/>
                <w:b/>
                <w:sz w:val="20"/>
                <w:szCs w:val="20"/>
              </w:rPr>
            </w:pPr>
          </w:p>
          <w:p w:rsidR="00D04366" w:rsidRDefault="00D04366" w:rsidP="00D04366">
            <w:pPr>
              <w:contextualSpacing/>
              <w:rPr>
                <w:rFonts w:ascii="Arial" w:hAnsi="Arial" w:cs="Arial"/>
                <w:b/>
                <w:sz w:val="20"/>
                <w:szCs w:val="20"/>
              </w:rPr>
            </w:pPr>
            <w:r>
              <w:rPr>
                <w:rFonts w:ascii="Arial" w:hAnsi="Arial" w:cs="Arial"/>
                <w:b/>
                <w:sz w:val="20"/>
                <w:szCs w:val="20"/>
              </w:rPr>
              <w:t>AGM Arra</w:t>
            </w:r>
            <w:r w:rsidR="007E2E14">
              <w:rPr>
                <w:rFonts w:ascii="Arial" w:hAnsi="Arial" w:cs="Arial"/>
                <w:b/>
                <w:sz w:val="20"/>
                <w:szCs w:val="20"/>
              </w:rPr>
              <w:t>n</w:t>
            </w:r>
            <w:r>
              <w:rPr>
                <w:rFonts w:ascii="Arial" w:hAnsi="Arial" w:cs="Arial"/>
                <w:b/>
                <w:sz w:val="20"/>
                <w:szCs w:val="20"/>
              </w:rPr>
              <w:t>gements - ÉS</w:t>
            </w:r>
          </w:p>
          <w:p w:rsidR="00D04366" w:rsidRDefault="00D04366" w:rsidP="00D04366">
            <w:pPr>
              <w:contextualSpacing/>
              <w:rPr>
                <w:rFonts w:ascii="Arial" w:hAnsi="Arial" w:cs="Arial"/>
                <w:b/>
                <w:sz w:val="20"/>
                <w:szCs w:val="20"/>
              </w:rPr>
            </w:pPr>
          </w:p>
        </w:tc>
        <w:tc>
          <w:tcPr>
            <w:tcW w:w="6520" w:type="dxa"/>
          </w:tcPr>
          <w:p w:rsidR="00D04366" w:rsidRPr="0093049B" w:rsidRDefault="00D04366" w:rsidP="00D04366">
            <w:pPr>
              <w:rPr>
                <w:rFonts w:ascii="Arial" w:eastAsia="Times New Roman" w:hAnsi="Arial" w:cs="Arial"/>
                <w:b/>
                <w:sz w:val="20"/>
                <w:szCs w:val="20"/>
                <w:lang w:eastAsia="en-IE"/>
              </w:rPr>
            </w:pPr>
          </w:p>
          <w:p w:rsidR="00D04366" w:rsidRPr="0093049B" w:rsidRDefault="00D04366" w:rsidP="00D04366">
            <w:pPr>
              <w:numPr>
                <w:ilvl w:val="0"/>
                <w:numId w:val="1"/>
              </w:numPr>
              <w:ind w:left="459"/>
              <w:jc w:val="both"/>
              <w:rPr>
                <w:rFonts w:ascii="Arial" w:eastAsia="Times New Roman" w:hAnsi="Arial" w:cs="Arial"/>
                <w:sz w:val="20"/>
                <w:szCs w:val="20"/>
                <w:lang w:eastAsia="en-IE"/>
              </w:rPr>
            </w:pPr>
            <w:r w:rsidRPr="0093049B">
              <w:rPr>
                <w:rFonts w:ascii="Arial" w:eastAsia="Times New Roman" w:hAnsi="Arial" w:cs="Arial"/>
                <w:b/>
                <w:sz w:val="20"/>
                <w:szCs w:val="20"/>
                <w:lang w:eastAsia="en-IE"/>
              </w:rPr>
              <w:t>Virtual ElectricAid AGM – 15</w:t>
            </w:r>
            <w:r w:rsidRPr="0093049B">
              <w:rPr>
                <w:rFonts w:ascii="Arial" w:eastAsia="Times New Roman" w:hAnsi="Arial" w:cs="Arial"/>
                <w:b/>
                <w:sz w:val="20"/>
                <w:szCs w:val="20"/>
                <w:vertAlign w:val="superscript"/>
                <w:lang w:eastAsia="en-IE"/>
              </w:rPr>
              <w:t>th</w:t>
            </w:r>
            <w:r w:rsidRPr="0093049B">
              <w:rPr>
                <w:rFonts w:ascii="Arial" w:eastAsia="Times New Roman" w:hAnsi="Arial" w:cs="Arial"/>
                <w:b/>
                <w:sz w:val="20"/>
                <w:szCs w:val="20"/>
                <w:lang w:eastAsia="en-IE"/>
              </w:rPr>
              <w:t xml:space="preserve"> September, 2020 – 12.30-2.00 p.m. approx.</w:t>
            </w:r>
            <w:r w:rsidRPr="0093049B">
              <w:rPr>
                <w:rFonts w:ascii="Arial" w:eastAsia="Times New Roman" w:hAnsi="Arial" w:cs="Arial"/>
                <w:sz w:val="20"/>
                <w:szCs w:val="20"/>
                <w:lang w:eastAsia="en-IE"/>
              </w:rPr>
              <w:t xml:space="preserve"> Prior to the Committee meeting, </w:t>
            </w:r>
            <w:proofErr w:type="spellStart"/>
            <w:r w:rsidRPr="0093049B">
              <w:rPr>
                <w:rFonts w:ascii="Arial" w:eastAsia="Times New Roman" w:hAnsi="Arial" w:cs="Arial"/>
                <w:sz w:val="20"/>
                <w:szCs w:val="20"/>
                <w:lang w:eastAsia="en-IE"/>
              </w:rPr>
              <w:t>TMcM</w:t>
            </w:r>
            <w:proofErr w:type="spellEnd"/>
            <w:r w:rsidRPr="0093049B">
              <w:rPr>
                <w:rFonts w:ascii="Arial" w:eastAsia="Times New Roman" w:hAnsi="Arial" w:cs="Arial"/>
                <w:sz w:val="20"/>
                <w:szCs w:val="20"/>
                <w:lang w:eastAsia="en-IE"/>
              </w:rPr>
              <w:t xml:space="preserve"> put a lot of time and energy into setting up a trial “fail safe” Skype vid</w:t>
            </w:r>
            <w:r>
              <w:rPr>
                <w:rFonts w:ascii="Arial" w:eastAsia="Times New Roman" w:hAnsi="Arial" w:cs="Arial"/>
                <w:sz w:val="20"/>
                <w:szCs w:val="20"/>
                <w:lang w:eastAsia="en-IE"/>
              </w:rPr>
              <w:t xml:space="preserve">eo link for those who will </w:t>
            </w:r>
            <w:r w:rsidRPr="0093049B">
              <w:rPr>
                <w:rFonts w:ascii="Arial" w:eastAsia="Times New Roman" w:hAnsi="Arial" w:cs="Arial"/>
                <w:sz w:val="20"/>
                <w:szCs w:val="20"/>
                <w:lang w:eastAsia="en-IE"/>
              </w:rPr>
              <w:t xml:space="preserve">virtually participate in the </w:t>
            </w:r>
            <w:r>
              <w:rPr>
                <w:rFonts w:ascii="Arial" w:eastAsia="Times New Roman" w:hAnsi="Arial" w:cs="Arial"/>
                <w:sz w:val="20"/>
                <w:szCs w:val="20"/>
                <w:lang w:eastAsia="en-IE"/>
              </w:rPr>
              <w:t>forthcoming</w:t>
            </w:r>
            <w:r w:rsidRPr="0093049B">
              <w:rPr>
                <w:rFonts w:ascii="Arial" w:eastAsia="Times New Roman" w:hAnsi="Arial" w:cs="Arial"/>
                <w:sz w:val="20"/>
                <w:szCs w:val="20"/>
                <w:lang w:eastAsia="en-IE"/>
              </w:rPr>
              <w:t xml:space="preserve"> AGM and who will be voting </w:t>
            </w:r>
            <w:r>
              <w:rPr>
                <w:rFonts w:ascii="Arial" w:eastAsia="Times New Roman" w:hAnsi="Arial" w:cs="Arial"/>
                <w:sz w:val="20"/>
                <w:szCs w:val="20"/>
                <w:lang w:eastAsia="en-IE"/>
              </w:rPr>
              <w:t>for</w:t>
            </w:r>
            <w:r w:rsidRPr="0093049B">
              <w:rPr>
                <w:rFonts w:ascii="Arial" w:eastAsia="Times New Roman" w:hAnsi="Arial" w:cs="Arial"/>
                <w:sz w:val="20"/>
                <w:szCs w:val="20"/>
                <w:lang w:eastAsia="en-IE"/>
              </w:rPr>
              <w:t xml:space="preserve"> a new cohort of Honorary Officers and Committee members.</w:t>
            </w:r>
          </w:p>
          <w:p w:rsidR="00D04366" w:rsidRPr="0093049B" w:rsidRDefault="00D04366" w:rsidP="00D04366">
            <w:pPr>
              <w:ind w:left="360"/>
              <w:jc w:val="both"/>
              <w:rPr>
                <w:rFonts w:ascii="Arial" w:eastAsia="Times New Roman" w:hAnsi="Arial" w:cs="Arial"/>
                <w:sz w:val="20"/>
                <w:szCs w:val="20"/>
                <w:lang w:eastAsia="en-IE"/>
              </w:rPr>
            </w:pPr>
          </w:p>
          <w:p w:rsidR="00D04366" w:rsidRDefault="00D04366" w:rsidP="00D04366">
            <w:pPr>
              <w:numPr>
                <w:ilvl w:val="0"/>
                <w:numId w:val="1"/>
              </w:numPr>
              <w:ind w:left="459"/>
              <w:jc w:val="both"/>
              <w:rPr>
                <w:rFonts w:ascii="Arial" w:eastAsia="Times New Roman" w:hAnsi="Arial" w:cs="Arial"/>
                <w:sz w:val="20"/>
                <w:szCs w:val="20"/>
                <w:lang w:eastAsia="en-IE"/>
              </w:rPr>
            </w:pPr>
            <w:r w:rsidRPr="0093049B">
              <w:rPr>
                <w:rFonts w:ascii="Arial" w:eastAsia="Times New Roman" w:hAnsi="Arial" w:cs="Arial"/>
                <w:sz w:val="20"/>
                <w:szCs w:val="20"/>
                <w:lang w:eastAsia="en-IE"/>
              </w:rPr>
              <w:t xml:space="preserve">ÉS said elections, which take place every 2 years, are due at this year’s AGM for Chairperson, Vice-Chairperson, Honorary Treasurer and Honorary Secretary.  </w:t>
            </w:r>
          </w:p>
          <w:p w:rsidR="00D04366" w:rsidRDefault="00D04366" w:rsidP="00D04366">
            <w:pPr>
              <w:pStyle w:val="ListParagraph"/>
              <w:spacing w:after="0" w:line="240" w:lineRule="auto"/>
              <w:rPr>
                <w:rFonts w:ascii="Arial" w:hAnsi="Arial" w:cs="Arial"/>
              </w:rPr>
            </w:pPr>
          </w:p>
          <w:p w:rsidR="00D04366" w:rsidRPr="0093049B" w:rsidRDefault="00D04366" w:rsidP="00D04366">
            <w:pPr>
              <w:numPr>
                <w:ilvl w:val="0"/>
                <w:numId w:val="1"/>
              </w:numPr>
              <w:ind w:left="459"/>
              <w:jc w:val="both"/>
              <w:rPr>
                <w:rFonts w:ascii="Arial" w:eastAsia="Times New Roman" w:hAnsi="Arial" w:cs="Arial"/>
                <w:sz w:val="20"/>
                <w:szCs w:val="20"/>
                <w:lang w:eastAsia="en-IE"/>
              </w:rPr>
            </w:pPr>
            <w:r w:rsidRPr="0093049B">
              <w:rPr>
                <w:rFonts w:ascii="Arial" w:eastAsia="Times New Roman" w:hAnsi="Arial" w:cs="Arial"/>
                <w:sz w:val="20"/>
                <w:szCs w:val="20"/>
                <w:lang w:eastAsia="en-IE"/>
              </w:rPr>
              <w:t>Elections take place annually to elect 10 new Committee members.</w:t>
            </w:r>
          </w:p>
          <w:p w:rsidR="00D04366" w:rsidRPr="0093049B" w:rsidRDefault="00D04366" w:rsidP="00D04366">
            <w:pPr>
              <w:jc w:val="both"/>
              <w:rPr>
                <w:rFonts w:ascii="Arial" w:eastAsia="Times New Roman" w:hAnsi="Arial" w:cs="Arial"/>
                <w:sz w:val="20"/>
                <w:szCs w:val="20"/>
                <w:lang w:eastAsia="en-IE"/>
              </w:rPr>
            </w:pPr>
          </w:p>
          <w:p w:rsidR="00D04366" w:rsidRPr="00E639D2" w:rsidRDefault="00D04366" w:rsidP="00D04366">
            <w:pPr>
              <w:numPr>
                <w:ilvl w:val="0"/>
                <w:numId w:val="1"/>
              </w:numPr>
              <w:ind w:left="459"/>
              <w:contextualSpacing/>
              <w:jc w:val="both"/>
              <w:rPr>
                <w:rFonts w:ascii="Arial" w:eastAsia="Times New Roman" w:hAnsi="Arial" w:cs="Arial"/>
                <w:color w:val="000000" w:themeColor="text1"/>
                <w:sz w:val="20"/>
                <w:szCs w:val="20"/>
                <w:lang w:eastAsia="en-IE"/>
              </w:rPr>
            </w:pPr>
            <w:r w:rsidRPr="00E639D2">
              <w:rPr>
                <w:rFonts w:ascii="Arial" w:eastAsia="Times New Roman" w:hAnsi="Arial" w:cs="Arial"/>
                <w:color w:val="000000" w:themeColor="text1"/>
                <w:sz w:val="20"/>
                <w:szCs w:val="20"/>
                <w:lang w:eastAsia="en-IE"/>
              </w:rPr>
              <w:t>No elections</w:t>
            </w:r>
            <w:r w:rsidR="00E639D2" w:rsidRPr="00E639D2">
              <w:rPr>
                <w:rFonts w:ascii="Arial" w:eastAsia="Times New Roman" w:hAnsi="Arial" w:cs="Arial"/>
                <w:color w:val="000000" w:themeColor="text1"/>
                <w:sz w:val="20"/>
                <w:szCs w:val="20"/>
                <w:lang w:eastAsia="en-IE"/>
              </w:rPr>
              <w:t xml:space="preserve"> </w:t>
            </w:r>
            <w:r w:rsidR="00E639D2">
              <w:rPr>
                <w:rFonts w:ascii="Arial" w:eastAsia="Times New Roman" w:hAnsi="Arial" w:cs="Arial"/>
                <w:color w:val="000000" w:themeColor="text1"/>
                <w:sz w:val="20"/>
                <w:szCs w:val="20"/>
                <w:lang w:eastAsia="en-IE"/>
              </w:rPr>
              <w:t>due for ElectricAid Trustees</w:t>
            </w:r>
            <w:r w:rsidR="00E639D2" w:rsidRPr="00E639D2">
              <w:rPr>
                <w:rFonts w:ascii="Arial" w:eastAsia="Times New Roman" w:hAnsi="Arial" w:cs="Arial"/>
                <w:color w:val="000000" w:themeColor="text1"/>
                <w:sz w:val="20"/>
                <w:szCs w:val="20"/>
                <w:lang w:eastAsia="en-IE"/>
              </w:rPr>
              <w:t xml:space="preserve"> this year.</w:t>
            </w:r>
          </w:p>
          <w:p w:rsidR="00E639D2" w:rsidRPr="00E639D2" w:rsidRDefault="00E639D2" w:rsidP="00E639D2">
            <w:pPr>
              <w:contextualSpacing/>
              <w:jc w:val="both"/>
              <w:rPr>
                <w:rFonts w:ascii="Arial" w:eastAsia="Times New Roman" w:hAnsi="Arial" w:cs="Arial"/>
                <w:sz w:val="20"/>
                <w:szCs w:val="20"/>
                <w:lang w:eastAsia="en-IE"/>
              </w:rPr>
            </w:pPr>
          </w:p>
          <w:p w:rsidR="00D04366" w:rsidRPr="0093049B" w:rsidRDefault="00D04366" w:rsidP="00D04366">
            <w:pPr>
              <w:numPr>
                <w:ilvl w:val="0"/>
                <w:numId w:val="1"/>
              </w:numPr>
              <w:ind w:left="459"/>
              <w:contextualSpacing/>
              <w:jc w:val="both"/>
              <w:rPr>
                <w:rFonts w:ascii="Arial" w:eastAsia="Times New Roman" w:hAnsi="Arial" w:cs="Arial"/>
                <w:sz w:val="20"/>
                <w:szCs w:val="20"/>
                <w:lang w:eastAsia="en-IE"/>
              </w:rPr>
            </w:pPr>
            <w:r w:rsidRPr="0093049B">
              <w:rPr>
                <w:rFonts w:ascii="Arial" w:eastAsia="Times New Roman" w:hAnsi="Arial" w:cs="Arial"/>
                <w:sz w:val="20"/>
                <w:szCs w:val="20"/>
                <w:lang w:eastAsia="en-IE"/>
              </w:rPr>
              <w:t>ESB to nominate a replacement for Paul Cox, one of two ESB appointed Trustees, who retired recently.</w:t>
            </w:r>
          </w:p>
          <w:p w:rsidR="00D04366" w:rsidRPr="0093049B" w:rsidRDefault="00D04366" w:rsidP="00D04366">
            <w:pPr>
              <w:ind w:left="459"/>
              <w:contextualSpacing/>
              <w:jc w:val="both"/>
              <w:rPr>
                <w:rFonts w:ascii="Arial" w:eastAsia="Times New Roman" w:hAnsi="Arial" w:cs="Arial"/>
                <w:sz w:val="20"/>
                <w:szCs w:val="20"/>
                <w:lang w:eastAsia="en-IE"/>
              </w:rPr>
            </w:pPr>
          </w:p>
          <w:p w:rsidR="00D04366" w:rsidRDefault="00D04366" w:rsidP="00D04366">
            <w:pPr>
              <w:numPr>
                <w:ilvl w:val="0"/>
                <w:numId w:val="1"/>
              </w:numPr>
              <w:ind w:left="459"/>
              <w:contextualSpacing/>
              <w:jc w:val="both"/>
              <w:rPr>
                <w:rFonts w:ascii="Arial" w:eastAsia="Times New Roman" w:hAnsi="Arial" w:cs="Arial"/>
                <w:sz w:val="20"/>
                <w:szCs w:val="20"/>
                <w:lang w:eastAsia="en-IE"/>
              </w:rPr>
            </w:pPr>
            <w:r w:rsidRPr="0093049B">
              <w:rPr>
                <w:rFonts w:ascii="Arial" w:eastAsia="Times New Roman" w:hAnsi="Arial" w:cs="Arial"/>
                <w:sz w:val="20"/>
                <w:szCs w:val="20"/>
                <w:lang w:eastAsia="en-IE"/>
              </w:rPr>
              <w:t>As the September AGM is a virtual meeting, the July Committee meeting was used as a dry run to familiarise the Committee with the process and to iron out potential problems.</w:t>
            </w:r>
          </w:p>
          <w:p w:rsidR="00784125" w:rsidRPr="00784125" w:rsidRDefault="00784125" w:rsidP="00784125">
            <w:pPr>
              <w:rPr>
                <w:rFonts w:ascii="Arial" w:hAnsi="Arial" w:cs="Arial"/>
              </w:rPr>
            </w:pPr>
          </w:p>
          <w:p w:rsidR="00784125" w:rsidRPr="00841332" w:rsidRDefault="00784125" w:rsidP="00784125">
            <w:pPr>
              <w:numPr>
                <w:ilvl w:val="0"/>
                <w:numId w:val="1"/>
              </w:numPr>
              <w:ind w:left="459"/>
              <w:contextualSpacing/>
              <w:jc w:val="both"/>
              <w:rPr>
                <w:rFonts w:ascii="Arial" w:eastAsia="Times New Roman" w:hAnsi="Arial" w:cs="Arial"/>
                <w:sz w:val="20"/>
                <w:szCs w:val="20"/>
                <w:lang w:eastAsia="en-IE"/>
              </w:rPr>
            </w:pPr>
            <w:r w:rsidRPr="0093049B">
              <w:rPr>
                <w:rFonts w:ascii="Arial" w:eastAsia="Times New Roman" w:hAnsi="Arial" w:cs="Arial"/>
                <w:b/>
                <w:sz w:val="20"/>
                <w:szCs w:val="20"/>
                <w:lang w:eastAsia="en-IE"/>
              </w:rPr>
              <w:t>Process for Registrations:</w:t>
            </w:r>
            <w:r w:rsidRPr="0093049B">
              <w:rPr>
                <w:rFonts w:ascii="Arial" w:eastAsia="Times New Roman" w:hAnsi="Arial" w:cs="Arial"/>
                <w:sz w:val="20"/>
                <w:szCs w:val="20"/>
                <w:lang w:eastAsia="en-IE"/>
              </w:rPr>
              <w:t xml:space="preserve">  </w:t>
            </w:r>
          </w:p>
          <w:p w:rsidR="00784125" w:rsidRDefault="00784125" w:rsidP="00784125">
            <w:pPr>
              <w:contextualSpacing/>
              <w:rPr>
                <w:rFonts w:ascii="Arial" w:hAnsi="Arial" w:cs="Arial"/>
                <w:b/>
                <w:sz w:val="20"/>
                <w:szCs w:val="20"/>
              </w:rPr>
            </w:pPr>
          </w:p>
          <w:p w:rsidR="001A7DBF" w:rsidRDefault="00784125" w:rsidP="00D5518A">
            <w:pPr>
              <w:pStyle w:val="ListParagraph"/>
              <w:numPr>
                <w:ilvl w:val="0"/>
                <w:numId w:val="4"/>
              </w:numPr>
              <w:tabs>
                <w:tab w:val="left" w:pos="884"/>
              </w:tabs>
              <w:spacing w:after="0" w:line="360" w:lineRule="auto"/>
              <w:ind w:left="879" w:hanging="357"/>
              <w:jc w:val="both"/>
              <w:rPr>
                <w:rFonts w:ascii="Arial" w:hAnsi="Arial" w:cs="Arial"/>
                <w:sz w:val="18"/>
                <w:szCs w:val="18"/>
              </w:rPr>
            </w:pPr>
            <w:r w:rsidRPr="001A7DBF">
              <w:rPr>
                <w:rFonts w:ascii="Arial" w:hAnsi="Arial" w:cs="Arial"/>
                <w:sz w:val="18"/>
                <w:szCs w:val="18"/>
              </w:rPr>
              <w:t>Le</w:t>
            </w:r>
            <w:r w:rsidR="003D6B3D" w:rsidRPr="001A7DBF">
              <w:rPr>
                <w:rFonts w:ascii="Arial" w:hAnsi="Arial" w:cs="Arial"/>
                <w:sz w:val="18"/>
                <w:szCs w:val="18"/>
              </w:rPr>
              <w:t>tter to all pensioners to be</w:t>
            </w:r>
            <w:r w:rsidR="001A7DBF" w:rsidRPr="001A7DBF">
              <w:rPr>
                <w:rFonts w:ascii="Arial" w:hAnsi="Arial" w:cs="Arial"/>
                <w:sz w:val="18"/>
                <w:szCs w:val="18"/>
              </w:rPr>
              <w:t xml:space="preserve"> </w:t>
            </w:r>
            <w:r w:rsidR="003D6B3D" w:rsidRPr="001A7DBF">
              <w:rPr>
                <w:rFonts w:ascii="Arial" w:hAnsi="Arial" w:cs="Arial"/>
                <w:sz w:val="18"/>
                <w:szCs w:val="18"/>
              </w:rPr>
              <w:t xml:space="preserve">sent </w:t>
            </w:r>
            <w:r w:rsidR="001A7DBF" w:rsidRPr="001A7DBF">
              <w:rPr>
                <w:rFonts w:ascii="Arial" w:hAnsi="Arial" w:cs="Arial"/>
                <w:sz w:val="18"/>
                <w:szCs w:val="18"/>
              </w:rPr>
              <w:t>4 weeks</w:t>
            </w:r>
            <w:r w:rsidRPr="001A7DBF">
              <w:rPr>
                <w:rFonts w:ascii="Arial" w:hAnsi="Arial" w:cs="Arial"/>
                <w:sz w:val="18"/>
                <w:szCs w:val="18"/>
              </w:rPr>
              <w:t xml:space="preserve"> in advance</w:t>
            </w:r>
            <w:r w:rsidR="001A7DBF">
              <w:rPr>
                <w:rFonts w:ascii="Arial" w:hAnsi="Arial" w:cs="Arial"/>
                <w:sz w:val="18"/>
                <w:szCs w:val="18"/>
              </w:rPr>
              <w:t>.</w:t>
            </w:r>
          </w:p>
          <w:p w:rsidR="001A7DBF" w:rsidRDefault="001A7DBF" w:rsidP="00D5518A">
            <w:pPr>
              <w:pStyle w:val="ListParagraph"/>
              <w:numPr>
                <w:ilvl w:val="0"/>
                <w:numId w:val="4"/>
              </w:numPr>
              <w:tabs>
                <w:tab w:val="left" w:pos="884"/>
              </w:tabs>
              <w:spacing w:after="0" w:line="360" w:lineRule="auto"/>
              <w:ind w:left="879" w:hanging="357"/>
              <w:jc w:val="both"/>
              <w:rPr>
                <w:rFonts w:ascii="Arial" w:hAnsi="Arial" w:cs="Arial"/>
                <w:sz w:val="18"/>
                <w:szCs w:val="18"/>
              </w:rPr>
            </w:pPr>
            <w:r>
              <w:rPr>
                <w:rFonts w:ascii="Arial" w:hAnsi="Arial" w:cs="Arial"/>
                <w:sz w:val="18"/>
                <w:szCs w:val="18"/>
              </w:rPr>
              <w:t>Notice added to The Hub.</w:t>
            </w:r>
          </w:p>
          <w:p w:rsidR="001A7DBF" w:rsidRDefault="001A7DBF" w:rsidP="00D5518A">
            <w:pPr>
              <w:pStyle w:val="ListParagraph"/>
              <w:numPr>
                <w:ilvl w:val="0"/>
                <w:numId w:val="4"/>
              </w:numPr>
              <w:tabs>
                <w:tab w:val="left" w:pos="884"/>
              </w:tabs>
              <w:spacing w:after="0" w:line="360" w:lineRule="auto"/>
              <w:ind w:left="879" w:hanging="357"/>
              <w:jc w:val="both"/>
              <w:rPr>
                <w:rFonts w:ascii="Arial" w:hAnsi="Arial" w:cs="Arial"/>
                <w:sz w:val="18"/>
                <w:szCs w:val="18"/>
              </w:rPr>
            </w:pPr>
            <w:r>
              <w:rPr>
                <w:rFonts w:ascii="Arial" w:hAnsi="Arial" w:cs="Arial"/>
                <w:sz w:val="18"/>
                <w:szCs w:val="18"/>
              </w:rPr>
              <w:t>Message added to the Staff Noticeboard.</w:t>
            </w:r>
          </w:p>
          <w:p w:rsidR="001A7DBF" w:rsidRDefault="001A7DBF" w:rsidP="00D5518A">
            <w:pPr>
              <w:pStyle w:val="ListParagraph"/>
              <w:numPr>
                <w:ilvl w:val="0"/>
                <w:numId w:val="4"/>
              </w:numPr>
              <w:tabs>
                <w:tab w:val="left" w:pos="884"/>
              </w:tabs>
              <w:spacing w:after="0" w:line="360" w:lineRule="auto"/>
              <w:ind w:left="879" w:hanging="357"/>
              <w:jc w:val="both"/>
              <w:rPr>
                <w:rFonts w:ascii="Arial" w:hAnsi="Arial" w:cs="Arial"/>
                <w:sz w:val="18"/>
                <w:szCs w:val="18"/>
              </w:rPr>
            </w:pPr>
            <w:r>
              <w:rPr>
                <w:rFonts w:ascii="Arial" w:hAnsi="Arial" w:cs="Arial"/>
                <w:sz w:val="18"/>
                <w:szCs w:val="18"/>
              </w:rPr>
              <w:t>Message added to the ESB Staff Services website.</w:t>
            </w:r>
          </w:p>
          <w:p w:rsidR="00D5518A" w:rsidRDefault="001A7DBF" w:rsidP="00784125">
            <w:pPr>
              <w:pStyle w:val="ListParagraph"/>
              <w:numPr>
                <w:ilvl w:val="0"/>
                <w:numId w:val="4"/>
              </w:numPr>
              <w:tabs>
                <w:tab w:val="left" w:pos="884"/>
              </w:tabs>
              <w:spacing w:after="0" w:line="240" w:lineRule="auto"/>
              <w:ind w:left="884"/>
              <w:jc w:val="both"/>
              <w:rPr>
                <w:rFonts w:ascii="Arial" w:hAnsi="Arial" w:cs="Arial"/>
                <w:sz w:val="18"/>
                <w:szCs w:val="18"/>
              </w:rPr>
            </w:pPr>
            <w:r w:rsidRPr="00D5518A">
              <w:rPr>
                <w:rFonts w:ascii="Arial" w:hAnsi="Arial" w:cs="Arial"/>
                <w:sz w:val="18"/>
                <w:szCs w:val="18"/>
              </w:rPr>
              <w:t>Notice of AGM added to the ElectricAid website.  All messaging contains instructions on how to register for “attendance” at the AGM.</w:t>
            </w:r>
          </w:p>
          <w:p w:rsidR="00D5518A" w:rsidRPr="00D5518A" w:rsidRDefault="00D5518A" w:rsidP="00D5518A">
            <w:pPr>
              <w:tabs>
                <w:tab w:val="left" w:pos="884"/>
              </w:tabs>
              <w:ind w:left="524"/>
              <w:jc w:val="both"/>
              <w:rPr>
                <w:rFonts w:ascii="Arial" w:hAnsi="Arial" w:cs="Arial"/>
                <w:sz w:val="18"/>
                <w:szCs w:val="18"/>
              </w:rPr>
            </w:pPr>
          </w:p>
          <w:p w:rsidR="00D5518A" w:rsidRDefault="00D5518A" w:rsidP="00784125">
            <w:pPr>
              <w:pStyle w:val="ListParagraph"/>
              <w:numPr>
                <w:ilvl w:val="0"/>
                <w:numId w:val="4"/>
              </w:numPr>
              <w:tabs>
                <w:tab w:val="left" w:pos="884"/>
              </w:tabs>
              <w:spacing w:after="0" w:line="240" w:lineRule="auto"/>
              <w:ind w:left="884"/>
              <w:jc w:val="both"/>
              <w:rPr>
                <w:rFonts w:ascii="Arial" w:hAnsi="Arial" w:cs="Arial"/>
                <w:sz w:val="18"/>
                <w:szCs w:val="18"/>
              </w:rPr>
            </w:pPr>
            <w:r w:rsidRPr="00D5518A">
              <w:rPr>
                <w:rFonts w:ascii="Arial" w:hAnsi="Arial" w:cs="Arial"/>
                <w:sz w:val="18"/>
                <w:szCs w:val="18"/>
              </w:rPr>
              <w:t>Registration will be via a form on the ElectricAid website.</w:t>
            </w:r>
          </w:p>
          <w:p w:rsidR="00D5518A" w:rsidRPr="00D5518A" w:rsidRDefault="00D5518A" w:rsidP="00D5518A">
            <w:pPr>
              <w:pStyle w:val="ListParagraph"/>
              <w:rPr>
                <w:rFonts w:ascii="Arial" w:hAnsi="Arial" w:cs="Arial"/>
                <w:sz w:val="18"/>
                <w:szCs w:val="18"/>
              </w:rPr>
            </w:pPr>
          </w:p>
          <w:p w:rsidR="00D04366" w:rsidRPr="00E639D2" w:rsidRDefault="00D5518A" w:rsidP="00E639D2">
            <w:pPr>
              <w:pStyle w:val="ListParagraph"/>
              <w:numPr>
                <w:ilvl w:val="0"/>
                <w:numId w:val="4"/>
              </w:numPr>
              <w:tabs>
                <w:tab w:val="left" w:pos="884"/>
              </w:tabs>
              <w:spacing w:after="0" w:line="240" w:lineRule="auto"/>
              <w:ind w:left="884"/>
              <w:jc w:val="both"/>
              <w:rPr>
                <w:rFonts w:ascii="Arial" w:hAnsi="Arial" w:cs="Arial"/>
              </w:rPr>
            </w:pPr>
            <w:r w:rsidRPr="00D5518A">
              <w:rPr>
                <w:rFonts w:ascii="Arial" w:hAnsi="Arial" w:cs="Arial"/>
                <w:sz w:val="18"/>
                <w:szCs w:val="18"/>
              </w:rPr>
              <w:t>Once the list of those registered has been finalised, FF will issue a meeting invitation that will include:</w:t>
            </w:r>
          </w:p>
          <w:p w:rsidR="00E639D2" w:rsidRPr="00E639D2" w:rsidRDefault="00E639D2" w:rsidP="00E639D2">
            <w:pPr>
              <w:pStyle w:val="ListParagraph"/>
              <w:rPr>
                <w:rFonts w:ascii="Arial" w:hAnsi="Arial" w:cs="Arial"/>
              </w:rPr>
            </w:pPr>
          </w:p>
          <w:p w:rsidR="00E639D2" w:rsidRPr="00784125" w:rsidRDefault="00E639D2" w:rsidP="00E639D2">
            <w:pPr>
              <w:numPr>
                <w:ilvl w:val="0"/>
                <w:numId w:val="6"/>
              </w:numPr>
              <w:tabs>
                <w:tab w:val="left" w:pos="1451"/>
              </w:tabs>
              <w:ind w:left="1451" w:hanging="502"/>
              <w:contextualSpacing/>
              <w:jc w:val="both"/>
              <w:rPr>
                <w:rFonts w:ascii="Arial" w:eastAsia="Times New Roman" w:hAnsi="Arial" w:cs="Arial"/>
                <w:sz w:val="18"/>
                <w:szCs w:val="18"/>
                <w:lang w:eastAsia="en-IE"/>
              </w:rPr>
            </w:pPr>
            <w:r w:rsidRPr="00784125">
              <w:rPr>
                <w:rFonts w:ascii="Arial" w:eastAsia="Times New Roman" w:hAnsi="Arial" w:cs="Arial"/>
                <w:sz w:val="18"/>
                <w:szCs w:val="18"/>
                <w:lang w:eastAsia="en-IE"/>
              </w:rPr>
              <w:t>Skype details and a guide on how to log on to a Skype meeting. (TP is happy to allow her phone number be used to provide assistance).</w:t>
            </w:r>
          </w:p>
          <w:p w:rsidR="00E639D2" w:rsidRPr="00E639D2" w:rsidRDefault="00E639D2" w:rsidP="00E639D2">
            <w:pPr>
              <w:tabs>
                <w:tab w:val="left" w:pos="884"/>
              </w:tabs>
              <w:jc w:val="both"/>
              <w:rPr>
                <w:rFonts w:ascii="Arial" w:hAnsi="Arial" w:cs="Arial"/>
              </w:rPr>
            </w:pPr>
          </w:p>
        </w:tc>
        <w:tc>
          <w:tcPr>
            <w:tcW w:w="1083" w:type="dxa"/>
          </w:tcPr>
          <w:p w:rsidR="00D04366" w:rsidRDefault="00D04366"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Default="00675764" w:rsidP="0091530C">
            <w:pPr>
              <w:contextualSpacing/>
              <w:rPr>
                <w:rFonts w:ascii="Arial" w:hAnsi="Arial" w:cs="Arial"/>
                <w:b/>
                <w:sz w:val="20"/>
                <w:szCs w:val="20"/>
              </w:rPr>
            </w:pPr>
          </w:p>
          <w:p w:rsidR="00675764" w:rsidRPr="00675764" w:rsidRDefault="00675764" w:rsidP="00675764">
            <w:pPr>
              <w:contextualSpacing/>
              <w:jc w:val="center"/>
              <w:rPr>
                <w:rFonts w:ascii="Arial" w:hAnsi="Arial" w:cs="Arial"/>
                <w:sz w:val="20"/>
                <w:szCs w:val="20"/>
              </w:rPr>
            </w:pPr>
            <w:r w:rsidRPr="00675764">
              <w:rPr>
                <w:rFonts w:ascii="Arial" w:hAnsi="Arial" w:cs="Arial"/>
                <w:sz w:val="20"/>
                <w:szCs w:val="20"/>
              </w:rPr>
              <w:t>FF</w:t>
            </w:r>
          </w:p>
          <w:p w:rsidR="00675764" w:rsidRPr="00675764" w:rsidRDefault="00675764" w:rsidP="00675764">
            <w:pPr>
              <w:contextualSpacing/>
              <w:jc w:val="center"/>
              <w:rPr>
                <w:rFonts w:ascii="Arial" w:hAnsi="Arial" w:cs="Arial"/>
                <w:sz w:val="20"/>
                <w:szCs w:val="20"/>
              </w:rPr>
            </w:pPr>
          </w:p>
          <w:p w:rsidR="00675764" w:rsidRPr="00675764" w:rsidRDefault="00675764" w:rsidP="00675764">
            <w:pPr>
              <w:contextualSpacing/>
              <w:jc w:val="center"/>
              <w:rPr>
                <w:rFonts w:ascii="Arial" w:hAnsi="Arial" w:cs="Arial"/>
                <w:sz w:val="20"/>
                <w:szCs w:val="20"/>
              </w:rPr>
            </w:pPr>
          </w:p>
          <w:p w:rsidR="00675764" w:rsidRPr="00675764" w:rsidRDefault="00675764" w:rsidP="00675764">
            <w:pPr>
              <w:contextualSpacing/>
              <w:jc w:val="center"/>
              <w:rPr>
                <w:rFonts w:ascii="Arial" w:hAnsi="Arial" w:cs="Arial"/>
                <w:sz w:val="20"/>
                <w:szCs w:val="20"/>
              </w:rPr>
            </w:pPr>
          </w:p>
          <w:p w:rsidR="00D5518A" w:rsidRDefault="00D5518A" w:rsidP="00675764">
            <w:pPr>
              <w:contextualSpacing/>
              <w:jc w:val="center"/>
              <w:rPr>
                <w:rFonts w:ascii="Arial" w:hAnsi="Arial" w:cs="Arial"/>
                <w:sz w:val="20"/>
                <w:szCs w:val="20"/>
              </w:rPr>
            </w:pPr>
          </w:p>
          <w:p w:rsidR="00D5518A" w:rsidRDefault="00D5518A" w:rsidP="00675764">
            <w:pPr>
              <w:contextualSpacing/>
              <w:jc w:val="center"/>
              <w:rPr>
                <w:rFonts w:ascii="Arial" w:hAnsi="Arial" w:cs="Arial"/>
                <w:sz w:val="20"/>
                <w:szCs w:val="20"/>
              </w:rPr>
            </w:pPr>
          </w:p>
          <w:p w:rsidR="00D5518A" w:rsidRDefault="00D5518A" w:rsidP="00675764">
            <w:pPr>
              <w:contextualSpacing/>
              <w:jc w:val="center"/>
              <w:rPr>
                <w:rFonts w:ascii="Arial" w:hAnsi="Arial" w:cs="Arial"/>
                <w:sz w:val="20"/>
                <w:szCs w:val="20"/>
              </w:rPr>
            </w:pPr>
          </w:p>
          <w:p w:rsidR="00D5518A" w:rsidRDefault="00D5518A" w:rsidP="00675764">
            <w:pPr>
              <w:contextualSpacing/>
              <w:jc w:val="center"/>
              <w:rPr>
                <w:rFonts w:ascii="Arial" w:hAnsi="Arial" w:cs="Arial"/>
                <w:sz w:val="20"/>
                <w:szCs w:val="20"/>
              </w:rPr>
            </w:pPr>
          </w:p>
          <w:p w:rsidR="00675764" w:rsidRPr="008339FD" w:rsidRDefault="00675764" w:rsidP="00675764">
            <w:pPr>
              <w:contextualSpacing/>
              <w:jc w:val="center"/>
              <w:rPr>
                <w:rFonts w:ascii="Arial" w:hAnsi="Arial" w:cs="Arial"/>
                <w:b/>
                <w:sz w:val="20"/>
                <w:szCs w:val="20"/>
              </w:rPr>
            </w:pPr>
            <w:r w:rsidRPr="00675764">
              <w:rPr>
                <w:rFonts w:ascii="Arial" w:hAnsi="Arial" w:cs="Arial"/>
                <w:sz w:val="20"/>
                <w:szCs w:val="20"/>
              </w:rPr>
              <w:t>FF</w:t>
            </w:r>
          </w:p>
        </w:tc>
      </w:tr>
    </w:tbl>
    <w:p w:rsidR="00841332" w:rsidRDefault="00841332"/>
    <w:p w:rsidR="00D5518A" w:rsidRDefault="00D5518A"/>
    <w:tbl>
      <w:tblPr>
        <w:tblStyle w:val="TableGrid"/>
        <w:tblpPr w:leftFromText="180" w:rightFromText="180" w:vertAnchor="text" w:tblpY="1"/>
        <w:tblOverlap w:val="never"/>
        <w:tblW w:w="0" w:type="auto"/>
        <w:tblLook w:val="04A0" w:firstRow="1" w:lastRow="0" w:firstColumn="1" w:lastColumn="0" w:noHBand="0" w:noVBand="1"/>
      </w:tblPr>
      <w:tblGrid>
        <w:gridCol w:w="1572"/>
        <w:gridCol w:w="6520"/>
        <w:gridCol w:w="1083"/>
      </w:tblGrid>
      <w:tr w:rsidR="0051799A" w:rsidRPr="008339FD" w:rsidTr="007E2E14">
        <w:tc>
          <w:tcPr>
            <w:tcW w:w="1572" w:type="dxa"/>
          </w:tcPr>
          <w:p w:rsidR="00841332" w:rsidRPr="008339FD" w:rsidRDefault="00841332" w:rsidP="0051799A">
            <w:pPr>
              <w:contextualSpacing/>
              <w:rPr>
                <w:rFonts w:ascii="Arial" w:hAnsi="Arial" w:cs="Arial"/>
                <w:b/>
                <w:sz w:val="20"/>
                <w:szCs w:val="20"/>
              </w:rPr>
            </w:pPr>
          </w:p>
          <w:p w:rsidR="00841332" w:rsidRPr="008339FD" w:rsidRDefault="00841332" w:rsidP="0051799A">
            <w:pPr>
              <w:contextualSpacing/>
              <w:jc w:val="center"/>
              <w:rPr>
                <w:rFonts w:ascii="Arial" w:hAnsi="Arial" w:cs="Arial"/>
                <w:b/>
                <w:sz w:val="20"/>
                <w:szCs w:val="20"/>
              </w:rPr>
            </w:pPr>
            <w:r>
              <w:rPr>
                <w:rFonts w:ascii="Arial" w:hAnsi="Arial" w:cs="Arial"/>
                <w:b/>
                <w:sz w:val="20"/>
                <w:szCs w:val="20"/>
              </w:rPr>
              <w:br/>
            </w:r>
            <w:r w:rsidRPr="008339FD">
              <w:rPr>
                <w:rFonts w:ascii="Arial" w:hAnsi="Arial" w:cs="Arial"/>
                <w:b/>
                <w:sz w:val="20"/>
                <w:szCs w:val="20"/>
              </w:rPr>
              <w:t>Item</w:t>
            </w:r>
          </w:p>
          <w:p w:rsidR="00841332" w:rsidRPr="008339FD" w:rsidRDefault="00841332" w:rsidP="0051799A">
            <w:pPr>
              <w:contextualSpacing/>
              <w:rPr>
                <w:rFonts w:ascii="Arial" w:hAnsi="Arial" w:cs="Arial"/>
                <w:b/>
                <w:sz w:val="20"/>
                <w:szCs w:val="20"/>
              </w:rPr>
            </w:pPr>
          </w:p>
        </w:tc>
        <w:tc>
          <w:tcPr>
            <w:tcW w:w="6520" w:type="dxa"/>
          </w:tcPr>
          <w:p w:rsidR="00841332" w:rsidRPr="008339FD" w:rsidRDefault="00841332" w:rsidP="0051799A">
            <w:pPr>
              <w:contextualSpacing/>
              <w:rPr>
                <w:rFonts w:ascii="Arial" w:hAnsi="Arial" w:cs="Arial"/>
                <w:b/>
                <w:sz w:val="20"/>
                <w:szCs w:val="20"/>
              </w:rPr>
            </w:pPr>
          </w:p>
          <w:p w:rsidR="00D5518A" w:rsidRDefault="00D5518A" w:rsidP="0051799A">
            <w:pPr>
              <w:contextualSpacing/>
              <w:jc w:val="center"/>
              <w:rPr>
                <w:rFonts w:ascii="Arial" w:hAnsi="Arial" w:cs="Arial"/>
                <w:b/>
                <w:sz w:val="20"/>
                <w:szCs w:val="20"/>
              </w:rPr>
            </w:pPr>
          </w:p>
          <w:p w:rsidR="00841332" w:rsidRPr="008339FD" w:rsidRDefault="00841332" w:rsidP="0051799A">
            <w:pPr>
              <w:contextualSpacing/>
              <w:jc w:val="center"/>
              <w:rPr>
                <w:rFonts w:ascii="Arial" w:hAnsi="Arial" w:cs="Arial"/>
                <w:b/>
                <w:sz w:val="20"/>
                <w:szCs w:val="20"/>
              </w:rPr>
            </w:pPr>
            <w:r w:rsidRPr="008339FD">
              <w:rPr>
                <w:rFonts w:ascii="Arial" w:hAnsi="Arial" w:cs="Arial"/>
                <w:b/>
                <w:sz w:val="20"/>
                <w:szCs w:val="20"/>
              </w:rPr>
              <w:t>Description</w:t>
            </w:r>
          </w:p>
        </w:tc>
        <w:tc>
          <w:tcPr>
            <w:tcW w:w="1083" w:type="dxa"/>
          </w:tcPr>
          <w:p w:rsidR="00841332" w:rsidRPr="008339FD" w:rsidRDefault="00841332" w:rsidP="0051799A">
            <w:pPr>
              <w:contextualSpacing/>
              <w:rPr>
                <w:rFonts w:ascii="Arial" w:hAnsi="Arial" w:cs="Arial"/>
                <w:b/>
                <w:sz w:val="20"/>
                <w:szCs w:val="20"/>
              </w:rPr>
            </w:pPr>
          </w:p>
          <w:p w:rsidR="00841332" w:rsidRPr="008339FD" w:rsidRDefault="00841332" w:rsidP="0051799A">
            <w:pPr>
              <w:contextualSpacing/>
              <w:jc w:val="center"/>
              <w:rPr>
                <w:rFonts w:ascii="Arial" w:hAnsi="Arial" w:cs="Arial"/>
                <w:b/>
                <w:sz w:val="20"/>
                <w:szCs w:val="20"/>
              </w:rPr>
            </w:pPr>
            <w:r w:rsidRPr="008339FD">
              <w:rPr>
                <w:rFonts w:ascii="Arial" w:hAnsi="Arial" w:cs="Arial"/>
                <w:b/>
                <w:sz w:val="20"/>
                <w:szCs w:val="20"/>
              </w:rPr>
              <w:t>Action By</w:t>
            </w:r>
          </w:p>
          <w:p w:rsidR="00841332" w:rsidRPr="008339FD" w:rsidRDefault="00841332" w:rsidP="0051799A">
            <w:pPr>
              <w:contextualSpacing/>
              <w:jc w:val="center"/>
              <w:rPr>
                <w:rFonts w:ascii="Arial" w:hAnsi="Arial" w:cs="Arial"/>
                <w:b/>
                <w:sz w:val="20"/>
                <w:szCs w:val="20"/>
              </w:rPr>
            </w:pPr>
          </w:p>
        </w:tc>
      </w:tr>
      <w:tr w:rsidR="00841332" w:rsidRPr="008339FD" w:rsidTr="007E2E14">
        <w:tc>
          <w:tcPr>
            <w:tcW w:w="1572" w:type="dxa"/>
          </w:tcPr>
          <w:p w:rsidR="00841332" w:rsidRDefault="00841332" w:rsidP="0051799A">
            <w:pPr>
              <w:contextualSpacing/>
              <w:rPr>
                <w:rFonts w:ascii="Arial" w:hAnsi="Arial" w:cs="Arial"/>
                <w:b/>
                <w:sz w:val="20"/>
                <w:szCs w:val="20"/>
              </w:rPr>
            </w:pPr>
          </w:p>
          <w:p w:rsidR="00503F14" w:rsidRDefault="00503F14" w:rsidP="0051799A">
            <w:pPr>
              <w:contextualSpacing/>
              <w:rPr>
                <w:rFonts w:ascii="Arial" w:hAnsi="Arial" w:cs="Arial"/>
                <w:b/>
                <w:sz w:val="20"/>
                <w:szCs w:val="20"/>
              </w:rPr>
            </w:pPr>
            <w:r>
              <w:rPr>
                <w:rFonts w:ascii="Arial" w:hAnsi="Arial" w:cs="Arial"/>
                <w:b/>
                <w:sz w:val="20"/>
                <w:szCs w:val="20"/>
              </w:rPr>
              <w:t>AGM Arra</w:t>
            </w:r>
            <w:r w:rsidR="007E2E14">
              <w:rPr>
                <w:rFonts w:ascii="Arial" w:hAnsi="Arial" w:cs="Arial"/>
                <w:b/>
                <w:sz w:val="20"/>
                <w:szCs w:val="20"/>
              </w:rPr>
              <w:t>n</w:t>
            </w:r>
            <w:r>
              <w:rPr>
                <w:rFonts w:ascii="Arial" w:hAnsi="Arial" w:cs="Arial"/>
                <w:b/>
                <w:sz w:val="20"/>
                <w:szCs w:val="20"/>
              </w:rPr>
              <w:t>gements (continued) - ÉS</w:t>
            </w:r>
          </w:p>
          <w:p w:rsidR="00841332" w:rsidRDefault="00841332" w:rsidP="0051799A">
            <w:pPr>
              <w:contextualSpacing/>
              <w:rPr>
                <w:rFonts w:ascii="Arial" w:hAnsi="Arial" w:cs="Arial"/>
                <w:b/>
                <w:sz w:val="20"/>
                <w:szCs w:val="20"/>
              </w:rPr>
            </w:pPr>
          </w:p>
          <w:p w:rsidR="00841332" w:rsidRDefault="00841332" w:rsidP="0051799A">
            <w:pPr>
              <w:contextualSpacing/>
              <w:rPr>
                <w:rFonts w:ascii="Arial" w:hAnsi="Arial" w:cs="Arial"/>
                <w:b/>
                <w:sz w:val="20"/>
                <w:szCs w:val="20"/>
              </w:rPr>
            </w:pPr>
          </w:p>
          <w:p w:rsidR="00841332" w:rsidRPr="008339FD" w:rsidRDefault="00841332" w:rsidP="0051799A">
            <w:pPr>
              <w:contextualSpacing/>
              <w:rPr>
                <w:rFonts w:ascii="Arial" w:hAnsi="Arial" w:cs="Arial"/>
                <w:b/>
                <w:sz w:val="20"/>
                <w:szCs w:val="20"/>
              </w:rPr>
            </w:pPr>
          </w:p>
        </w:tc>
        <w:tc>
          <w:tcPr>
            <w:tcW w:w="6520" w:type="dxa"/>
          </w:tcPr>
          <w:p w:rsidR="00841332" w:rsidRPr="00784125" w:rsidRDefault="00841332" w:rsidP="0051799A">
            <w:pPr>
              <w:tabs>
                <w:tab w:val="left" w:pos="1671"/>
              </w:tabs>
              <w:jc w:val="both"/>
              <w:rPr>
                <w:rFonts w:ascii="Arial" w:eastAsia="Times New Roman" w:hAnsi="Arial" w:cs="Arial"/>
                <w:sz w:val="18"/>
                <w:szCs w:val="18"/>
                <w:lang w:eastAsia="en-IE"/>
              </w:rPr>
            </w:pPr>
          </w:p>
          <w:p w:rsidR="00841332" w:rsidRPr="00784125" w:rsidRDefault="00841332" w:rsidP="0051799A">
            <w:pPr>
              <w:numPr>
                <w:ilvl w:val="0"/>
                <w:numId w:val="6"/>
              </w:numPr>
              <w:tabs>
                <w:tab w:val="left" w:pos="1451"/>
              </w:tabs>
              <w:ind w:left="1451" w:hanging="502"/>
              <w:contextualSpacing/>
              <w:jc w:val="both"/>
              <w:rPr>
                <w:rFonts w:ascii="Arial" w:eastAsia="Times New Roman" w:hAnsi="Arial" w:cs="Arial"/>
                <w:sz w:val="18"/>
                <w:szCs w:val="18"/>
                <w:lang w:eastAsia="en-IE"/>
              </w:rPr>
            </w:pPr>
            <w:proofErr w:type="spellStart"/>
            <w:r w:rsidRPr="00784125">
              <w:rPr>
                <w:rFonts w:ascii="Arial" w:eastAsia="Times New Roman" w:hAnsi="Arial" w:cs="Arial"/>
                <w:sz w:val="18"/>
                <w:szCs w:val="18"/>
                <w:lang w:eastAsia="en-IE"/>
              </w:rPr>
              <w:t>Menti</w:t>
            </w:r>
            <w:proofErr w:type="spellEnd"/>
            <w:r w:rsidRPr="00784125">
              <w:rPr>
                <w:rFonts w:ascii="Arial" w:eastAsia="Times New Roman" w:hAnsi="Arial" w:cs="Arial"/>
                <w:sz w:val="18"/>
                <w:szCs w:val="18"/>
                <w:lang w:eastAsia="en-IE"/>
              </w:rPr>
              <w:t xml:space="preserve"> details for voting (website and code).</w:t>
            </w:r>
          </w:p>
          <w:p w:rsidR="00841332" w:rsidRPr="00784125" w:rsidRDefault="00841332" w:rsidP="0051799A">
            <w:pPr>
              <w:contextualSpacing/>
              <w:jc w:val="both"/>
              <w:rPr>
                <w:rFonts w:ascii="Arial" w:eastAsia="Times New Roman" w:hAnsi="Arial" w:cs="Arial"/>
                <w:sz w:val="18"/>
                <w:szCs w:val="18"/>
                <w:lang w:eastAsia="en-IE"/>
              </w:rPr>
            </w:pPr>
          </w:p>
          <w:p w:rsidR="00841332" w:rsidRPr="00784125" w:rsidRDefault="00841332" w:rsidP="0051799A">
            <w:pPr>
              <w:numPr>
                <w:ilvl w:val="0"/>
                <w:numId w:val="6"/>
              </w:numPr>
              <w:tabs>
                <w:tab w:val="left" w:pos="1451"/>
              </w:tabs>
              <w:ind w:left="1451" w:hanging="502"/>
              <w:contextualSpacing/>
              <w:jc w:val="both"/>
              <w:rPr>
                <w:rFonts w:ascii="Arial" w:eastAsia="Times New Roman" w:hAnsi="Arial" w:cs="Arial"/>
                <w:sz w:val="18"/>
                <w:szCs w:val="18"/>
                <w:lang w:eastAsia="en-IE"/>
              </w:rPr>
            </w:pPr>
            <w:proofErr w:type="spellStart"/>
            <w:r w:rsidRPr="00784125">
              <w:rPr>
                <w:rFonts w:ascii="Arial" w:eastAsia="Times New Roman" w:hAnsi="Arial" w:cs="Arial"/>
                <w:sz w:val="18"/>
                <w:szCs w:val="18"/>
                <w:lang w:eastAsia="en-IE"/>
              </w:rPr>
              <w:t>Menti</w:t>
            </w:r>
            <w:proofErr w:type="spellEnd"/>
            <w:r w:rsidRPr="00784125">
              <w:rPr>
                <w:rFonts w:ascii="Arial" w:eastAsia="Times New Roman" w:hAnsi="Arial" w:cs="Arial"/>
                <w:sz w:val="18"/>
                <w:szCs w:val="18"/>
                <w:lang w:eastAsia="en-IE"/>
              </w:rPr>
              <w:t xml:space="preserve"> details for Q&amp;A (website and code).</w:t>
            </w:r>
          </w:p>
          <w:p w:rsidR="00841332" w:rsidRPr="00784125" w:rsidRDefault="00841332" w:rsidP="0051799A">
            <w:pPr>
              <w:contextualSpacing/>
              <w:jc w:val="both"/>
              <w:rPr>
                <w:rFonts w:ascii="Arial" w:eastAsia="Times New Roman" w:hAnsi="Arial" w:cs="Arial"/>
                <w:sz w:val="18"/>
                <w:szCs w:val="18"/>
                <w:lang w:eastAsia="en-IE"/>
              </w:rPr>
            </w:pPr>
          </w:p>
          <w:p w:rsidR="00841332" w:rsidRPr="00784125" w:rsidRDefault="00841332" w:rsidP="0051799A">
            <w:pPr>
              <w:numPr>
                <w:ilvl w:val="0"/>
                <w:numId w:val="6"/>
              </w:numPr>
              <w:tabs>
                <w:tab w:val="left" w:pos="1451"/>
              </w:tabs>
              <w:ind w:left="1451" w:hanging="502"/>
              <w:contextualSpacing/>
              <w:jc w:val="both"/>
              <w:rPr>
                <w:rFonts w:ascii="Arial" w:eastAsia="Times New Roman" w:hAnsi="Arial" w:cs="Arial"/>
                <w:sz w:val="18"/>
                <w:szCs w:val="18"/>
                <w:lang w:eastAsia="en-IE"/>
              </w:rPr>
            </w:pPr>
            <w:r w:rsidRPr="00784125">
              <w:rPr>
                <w:rFonts w:ascii="Arial" w:eastAsia="Times New Roman" w:hAnsi="Arial" w:cs="Arial"/>
                <w:sz w:val="18"/>
                <w:szCs w:val="18"/>
                <w:lang w:eastAsia="en-IE"/>
              </w:rPr>
              <w:t xml:space="preserve">A request to ensure all expressions of interest and nominations are received for the roles of Honorary Officers and Committee members </w:t>
            </w:r>
            <w:r w:rsidR="001A7DBF">
              <w:rPr>
                <w:rFonts w:ascii="Arial" w:eastAsia="Times New Roman" w:hAnsi="Arial" w:cs="Arial"/>
                <w:sz w:val="18"/>
                <w:szCs w:val="18"/>
                <w:lang w:eastAsia="en-IE"/>
              </w:rPr>
              <w:t>at least 1 day</w:t>
            </w:r>
            <w:r w:rsidRPr="00784125">
              <w:rPr>
                <w:rFonts w:ascii="Arial" w:eastAsia="Times New Roman" w:hAnsi="Arial" w:cs="Arial"/>
                <w:sz w:val="18"/>
                <w:szCs w:val="18"/>
                <w:lang w:eastAsia="en-IE"/>
              </w:rPr>
              <w:t xml:space="preserve"> in advance of the AGM</w:t>
            </w:r>
            <w:r w:rsidRPr="00784125">
              <w:rPr>
                <w:rFonts w:ascii="Arial" w:eastAsia="Times New Roman" w:hAnsi="Arial" w:cs="Arial"/>
                <w:b/>
                <w:sz w:val="18"/>
                <w:szCs w:val="18"/>
                <w:lang w:eastAsia="en-IE"/>
              </w:rPr>
              <w:t xml:space="preserve">. </w:t>
            </w:r>
            <w:r w:rsidRPr="00784125">
              <w:rPr>
                <w:rFonts w:ascii="Arial" w:eastAsia="Times New Roman" w:hAnsi="Arial" w:cs="Arial"/>
                <w:b/>
                <w:color w:val="FF0000"/>
                <w:sz w:val="18"/>
                <w:szCs w:val="18"/>
                <w:lang w:eastAsia="en-IE"/>
              </w:rPr>
              <w:t xml:space="preserve"> </w:t>
            </w:r>
            <w:r w:rsidRPr="00784125">
              <w:rPr>
                <w:rFonts w:ascii="Arial" w:eastAsia="Times New Roman" w:hAnsi="Arial" w:cs="Arial"/>
                <w:color w:val="000000" w:themeColor="text1"/>
                <w:sz w:val="18"/>
                <w:szCs w:val="18"/>
                <w:lang w:eastAsia="en-IE"/>
              </w:rPr>
              <w:t xml:space="preserve">It was noted that a vote will be required only if more than 10 nominations are </w:t>
            </w:r>
            <w:r w:rsidRPr="00784125">
              <w:rPr>
                <w:rFonts w:ascii="Arial" w:eastAsia="Times New Roman" w:hAnsi="Arial" w:cs="Arial"/>
                <w:sz w:val="18"/>
                <w:szCs w:val="18"/>
                <w:lang w:eastAsia="en-IE"/>
              </w:rPr>
              <w:t xml:space="preserve">put forward for membership of the ElectricAid Committee. </w:t>
            </w:r>
          </w:p>
          <w:p w:rsidR="00503F14" w:rsidRPr="00E33D31" w:rsidRDefault="00503F14" w:rsidP="0051799A">
            <w:pPr>
              <w:jc w:val="center"/>
              <w:rPr>
                <w:rFonts w:ascii="Arial" w:eastAsia="Times New Roman" w:hAnsi="Arial" w:cs="Arial"/>
                <w:b/>
                <w:sz w:val="20"/>
                <w:szCs w:val="20"/>
                <w:lang w:eastAsia="en-IE"/>
              </w:rPr>
            </w:pPr>
          </w:p>
          <w:p w:rsidR="00503F14" w:rsidRPr="00E33D31" w:rsidRDefault="00503F14" w:rsidP="0051799A">
            <w:pPr>
              <w:numPr>
                <w:ilvl w:val="0"/>
                <w:numId w:val="1"/>
              </w:numPr>
              <w:ind w:left="459"/>
              <w:contextualSpacing/>
              <w:jc w:val="both"/>
              <w:rPr>
                <w:rFonts w:ascii="Arial" w:eastAsia="Times New Roman" w:hAnsi="Arial" w:cs="Arial"/>
                <w:b/>
                <w:sz w:val="20"/>
                <w:szCs w:val="20"/>
                <w:lang w:eastAsia="en-IE"/>
              </w:rPr>
            </w:pPr>
            <w:r w:rsidRPr="00E33D31">
              <w:rPr>
                <w:rFonts w:ascii="Arial" w:eastAsia="Times New Roman" w:hAnsi="Arial" w:cs="Arial"/>
                <w:b/>
                <w:sz w:val="20"/>
                <w:szCs w:val="20"/>
                <w:lang w:eastAsia="en-IE"/>
              </w:rPr>
              <w:t>Voting at the AGM:</w:t>
            </w:r>
          </w:p>
          <w:p w:rsidR="00503F14" w:rsidRPr="00E33D31" w:rsidRDefault="00503F14" w:rsidP="0051799A">
            <w:pPr>
              <w:tabs>
                <w:tab w:val="left" w:pos="1117"/>
              </w:tabs>
              <w:ind w:left="720"/>
              <w:contextualSpacing/>
              <w:rPr>
                <w:rFonts w:ascii="Arial" w:eastAsia="Times New Roman" w:hAnsi="Arial" w:cs="Arial"/>
                <w:b/>
                <w:sz w:val="20"/>
                <w:szCs w:val="20"/>
                <w:lang w:eastAsia="en-IE"/>
              </w:rPr>
            </w:pPr>
            <w:r w:rsidRPr="00E33D31">
              <w:rPr>
                <w:rFonts w:ascii="Arial" w:eastAsia="Times New Roman" w:hAnsi="Arial" w:cs="Arial"/>
                <w:b/>
                <w:sz w:val="20"/>
                <w:szCs w:val="20"/>
                <w:lang w:eastAsia="en-IE"/>
              </w:rPr>
              <w:tab/>
            </w:r>
          </w:p>
          <w:p w:rsidR="00503F14" w:rsidRPr="00784125" w:rsidRDefault="00503F14" w:rsidP="0051799A">
            <w:pPr>
              <w:numPr>
                <w:ilvl w:val="0"/>
                <w:numId w:val="5"/>
              </w:numPr>
              <w:tabs>
                <w:tab w:val="left" w:pos="884"/>
              </w:tabs>
              <w:ind w:left="884"/>
              <w:contextualSpacing/>
              <w:jc w:val="both"/>
              <w:rPr>
                <w:rFonts w:ascii="Arial" w:eastAsia="Times New Roman" w:hAnsi="Arial" w:cs="Arial"/>
                <w:sz w:val="18"/>
                <w:szCs w:val="18"/>
                <w:lang w:eastAsia="en-IE"/>
              </w:rPr>
            </w:pPr>
            <w:proofErr w:type="spellStart"/>
            <w:r w:rsidRPr="00784125">
              <w:rPr>
                <w:rFonts w:ascii="Arial" w:eastAsia="Times New Roman" w:hAnsi="Arial" w:cs="Arial"/>
                <w:sz w:val="18"/>
                <w:szCs w:val="18"/>
                <w:lang w:eastAsia="en-IE"/>
              </w:rPr>
              <w:t>Menti</w:t>
            </w:r>
            <w:proofErr w:type="spellEnd"/>
            <w:r w:rsidRPr="00784125">
              <w:rPr>
                <w:rFonts w:ascii="Arial" w:eastAsia="Times New Roman" w:hAnsi="Arial" w:cs="Arial"/>
                <w:sz w:val="18"/>
                <w:szCs w:val="18"/>
                <w:lang w:eastAsia="en-IE"/>
              </w:rPr>
              <w:t xml:space="preserve"> will be used for voting which will take place in real time.  An independent staff member, with no conflict of interest, will adjudicate the process.  In the interest of transparency and fairness, “virtual” participants will be advised accordingly.</w:t>
            </w:r>
          </w:p>
          <w:p w:rsidR="00503F14" w:rsidRPr="00784125" w:rsidRDefault="00503F14" w:rsidP="0051799A">
            <w:pPr>
              <w:ind w:left="459"/>
              <w:contextualSpacing/>
              <w:jc w:val="both"/>
              <w:rPr>
                <w:rFonts w:ascii="Arial" w:eastAsia="Times New Roman" w:hAnsi="Arial" w:cs="Arial"/>
                <w:sz w:val="18"/>
                <w:szCs w:val="18"/>
                <w:lang w:eastAsia="en-IE"/>
              </w:rPr>
            </w:pPr>
          </w:p>
          <w:p w:rsidR="00503F14" w:rsidRPr="00784125" w:rsidRDefault="00503F14" w:rsidP="0051799A">
            <w:pPr>
              <w:numPr>
                <w:ilvl w:val="0"/>
                <w:numId w:val="5"/>
              </w:numPr>
              <w:tabs>
                <w:tab w:val="left" w:pos="884"/>
              </w:tabs>
              <w:ind w:left="884"/>
              <w:contextualSpacing/>
              <w:jc w:val="both"/>
              <w:rPr>
                <w:rFonts w:ascii="Arial" w:eastAsia="Times New Roman" w:hAnsi="Arial" w:cs="Arial"/>
                <w:sz w:val="18"/>
                <w:szCs w:val="18"/>
                <w:lang w:eastAsia="en-IE"/>
              </w:rPr>
            </w:pPr>
            <w:proofErr w:type="spellStart"/>
            <w:r w:rsidRPr="00784125">
              <w:rPr>
                <w:rFonts w:ascii="Arial" w:eastAsia="Times New Roman" w:hAnsi="Arial" w:cs="Arial"/>
                <w:sz w:val="18"/>
                <w:szCs w:val="18"/>
                <w:lang w:eastAsia="en-IE"/>
              </w:rPr>
              <w:t>Menti</w:t>
            </w:r>
            <w:proofErr w:type="spellEnd"/>
            <w:r w:rsidRPr="00784125">
              <w:rPr>
                <w:rFonts w:ascii="Arial" w:eastAsia="Times New Roman" w:hAnsi="Arial" w:cs="Arial"/>
                <w:sz w:val="18"/>
                <w:szCs w:val="18"/>
                <w:lang w:eastAsia="en-IE"/>
              </w:rPr>
              <w:t xml:space="preserve"> will first ask for the participant’s name and then their vote.  This will eliminate the risk of anyone voting twice.   It was noted that </w:t>
            </w:r>
            <w:proofErr w:type="spellStart"/>
            <w:r w:rsidRPr="00784125">
              <w:rPr>
                <w:rFonts w:ascii="Arial" w:eastAsia="Times New Roman" w:hAnsi="Arial" w:cs="Arial"/>
                <w:sz w:val="18"/>
                <w:szCs w:val="18"/>
                <w:lang w:eastAsia="en-IE"/>
              </w:rPr>
              <w:t>Menti</w:t>
            </w:r>
            <w:proofErr w:type="spellEnd"/>
            <w:r w:rsidRPr="00784125">
              <w:rPr>
                <w:rFonts w:ascii="Arial" w:eastAsia="Times New Roman" w:hAnsi="Arial" w:cs="Arial"/>
                <w:sz w:val="18"/>
                <w:szCs w:val="18"/>
                <w:lang w:eastAsia="en-IE"/>
              </w:rPr>
              <w:t xml:space="preserve"> allows only one vote per device, so again risk is negligible.</w:t>
            </w:r>
          </w:p>
          <w:p w:rsidR="00503F14" w:rsidRPr="00784125" w:rsidRDefault="00503F14" w:rsidP="0051799A">
            <w:pPr>
              <w:contextualSpacing/>
              <w:jc w:val="both"/>
              <w:rPr>
                <w:rFonts w:ascii="Arial" w:eastAsia="Times New Roman" w:hAnsi="Arial" w:cs="Arial"/>
                <w:sz w:val="18"/>
                <w:szCs w:val="18"/>
                <w:lang w:eastAsia="en-IE"/>
              </w:rPr>
            </w:pPr>
          </w:p>
          <w:p w:rsidR="00503F14" w:rsidRPr="00784125" w:rsidRDefault="00503F14" w:rsidP="0051799A">
            <w:pPr>
              <w:numPr>
                <w:ilvl w:val="0"/>
                <w:numId w:val="5"/>
              </w:numPr>
              <w:tabs>
                <w:tab w:val="left" w:pos="884"/>
              </w:tabs>
              <w:ind w:left="884"/>
              <w:contextualSpacing/>
              <w:jc w:val="both"/>
              <w:rPr>
                <w:rFonts w:ascii="Arial" w:eastAsia="Times New Roman" w:hAnsi="Arial" w:cs="Arial"/>
                <w:sz w:val="18"/>
                <w:szCs w:val="18"/>
                <w:lang w:eastAsia="en-IE"/>
              </w:rPr>
            </w:pPr>
            <w:r w:rsidRPr="00784125">
              <w:rPr>
                <w:rFonts w:ascii="Arial" w:eastAsia="Times New Roman" w:hAnsi="Arial" w:cs="Arial"/>
                <w:sz w:val="18"/>
                <w:szCs w:val="18"/>
                <w:lang w:eastAsia="en-IE"/>
              </w:rPr>
              <w:t xml:space="preserve">All intended nominations are to be with the ElectricAid office at least </w:t>
            </w:r>
            <w:r w:rsidR="001A7DBF">
              <w:rPr>
                <w:rFonts w:ascii="Arial" w:eastAsia="Times New Roman" w:hAnsi="Arial" w:cs="Arial"/>
                <w:sz w:val="18"/>
                <w:szCs w:val="18"/>
                <w:lang w:eastAsia="en-IE"/>
              </w:rPr>
              <w:t>1</w:t>
            </w:r>
            <w:r w:rsidRPr="00784125">
              <w:rPr>
                <w:rFonts w:ascii="Arial" w:eastAsia="Times New Roman" w:hAnsi="Arial" w:cs="Arial"/>
                <w:b/>
                <w:color w:val="FF0000"/>
                <w:sz w:val="18"/>
                <w:szCs w:val="18"/>
                <w:lang w:eastAsia="en-IE"/>
              </w:rPr>
              <w:t xml:space="preserve"> </w:t>
            </w:r>
            <w:r w:rsidR="001A7DBF">
              <w:rPr>
                <w:rFonts w:ascii="Arial" w:eastAsia="Times New Roman" w:hAnsi="Arial" w:cs="Arial"/>
                <w:sz w:val="18"/>
                <w:szCs w:val="18"/>
                <w:lang w:eastAsia="en-IE"/>
              </w:rPr>
              <w:t>day</w:t>
            </w:r>
            <w:r w:rsidRPr="00784125">
              <w:rPr>
                <w:rFonts w:ascii="Arial" w:eastAsia="Times New Roman" w:hAnsi="Arial" w:cs="Arial"/>
                <w:sz w:val="18"/>
                <w:szCs w:val="18"/>
                <w:lang w:eastAsia="en-IE"/>
              </w:rPr>
              <w:t xml:space="preserve"> in advance of the AGM.</w:t>
            </w:r>
          </w:p>
          <w:p w:rsidR="00503F14" w:rsidRPr="00784125" w:rsidRDefault="00503F14" w:rsidP="0051799A">
            <w:pPr>
              <w:contextualSpacing/>
              <w:jc w:val="both"/>
              <w:rPr>
                <w:rFonts w:ascii="Arial" w:eastAsia="Times New Roman" w:hAnsi="Arial" w:cs="Arial"/>
                <w:sz w:val="18"/>
                <w:szCs w:val="18"/>
                <w:lang w:eastAsia="en-IE"/>
              </w:rPr>
            </w:pPr>
          </w:p>
          <w:p w:rsidR="00503F14" w:rsidRPr="00784125" w:rsidRDefault="00503F14" w:rsidP="0051799A">
            <w:pPr>
              <w:numPr>
                <w:ilvl w:val="0"/>
                <w:numId w:val="5"/>
              </w:numPr>
              <w:tabs>
                <w:tab w:val="left" w:pos="884"/>
              </w:tabs>
              <w:ind w:left="884"/>
              <w:contextualSpacing/>
              <w:jc w:val="both"/>
              <w:rPr>
                <w:rFonts w:ascii="Arial" w:eastAsia="Times New Roman" w:hAnsi="Arial" w:cs="Arial"/>
                <w:sz w:val="18"/>
                <w:szCs w:val="18"/>
                <w:lang w:eastAsia="en-IE"/>
              </w:rPr>
            </w:pPr>
            <w:r w:rsidRPr="00784125">
              <w:rPr>
                <w:rFonts w:ascii="Arial" w:eastAsia="Times New Roman" w:hAnsi="Arial" w:cs="Arial"/>
                <w:sz w:val="18"/>
                <w:szCs w:val="18"/>
                <w:lang w:eastAsia="en-IE"/>
              </w:rPr>
              <w:t>A similar dry run to the July Committee meeting is to take place in August</w:t>
            </w:r>
          </w:p>
          <w:p w:rsidR="00503F14" w:rsidRPr="00E33D31" w:rsidRDefault="00503F14" w:rsidP="0051799A">
            <w:pPr>
              <w:ind w:left="459"/>
              <w:contextualSpacing/>
              <w:jc w:val="both"/>
              <w:rPr>
                <w:rFonts w:ascii="Arial" w:eastAsia="Times New Roman" w:hAnsi="Arial" w:cs="Arial"/>
                <w:sz w:val="20"/>
                <w:szCs w:val="20"/>
                <w:lang w:eastAsia="en-IE"/>
              </w:rPr>
            </w:pPr>
          </w:p>
          <w:p w:rsidR="00503F14" w:rsidRPr="00E33D31" w:rsidRDefault="00503F14" w:rsidP="0051799A">
            <w:pPr>
              <w:numPr>
                <w:ilvl w:val="0"/>
                <w:numId w:val="1"/>
              </w:numPr>
              <w:ind w:left="459"/>
              <w:contextualSpacing/>
              <w:jc w:val="both"/>
              <w:rPr>
                <w:rFonts w:ascii="Arial" w:eastAsia="Times New Roman" w:hAnsi="Arial" w:cs="Arial"/>
                <w:sz w:val="20"/>
                <w:szCs w:val="20"/>
                <w:lang w:eastAsia="en-IE"/>
              </w:rPr>
            </w:pPr>
            <w:r w:rsidRPr="00E33D31">
              <w:rPr>
                <w:rFonts w:ascii="Arial" w:eastAsia="Times New Roman" w:hAnsi="Arial" w:cs="Arial"/>
                <w:sz w:val="20"/>
                <w:szCs w:val="20"/>
                <w:lang w:eastAsia="en-IE"/>
              </w:rPr>
              <w:t xml:space="preserve">Every effort will made to mitigate </w:t>
            </w:r>
            <w:r w:rsidR="00951262">
              <w:rPr>
                <w:rFonts w:ascii="Arial" w:eastAsia="Times New Roman" w:hAnsi="Arial" w:cs="Arial"/>
                <w:sz w:val="20"/>
                <w:szCs w:val="20"/>
                <w:lang w:eastAsia="en-IE"/>
              </w:rPr>
              <w:t xml:space="preserve">all </w:t>
            </w:r>
            <w:r w:rsidRPr="00E33D31">
              <w:rPr>
                <w:rFonts w:ascii="Arial" w:eastAsia="Times New Roman" w:hAnsi="Arial" w:cs="Arial"/>
                <w:sz w:val="20"/>
                <w:szCs w:val="20"/>
                <w:lang w:eastAsia="en-IE"/>
              </w:rPr>
              <w:t>possible risks.</w:t>
            </w:r>
          </w:p>
          <w:p w:rsidR="00503F14" w:rsidRPr="00E33D31" w:rsidRDefault="00503F14" w:rsidP="0051799A">
            <w:pPr>
              <w:tabs>
                <w:tab w:val="left" w:pos="923"/>
              </w:tabs>
              <w:ind w:left="459"/>
              <w:contextualSpacing/>
              <w:jc w:val="both"/>
              <w:rPr>
                <w:rFonts w:ascii="Arial" w:eastAsia="Times New Roman" w:hAnsi="Arial" w:cs="Arial"/>
                <w:sz w:val="20"/>
                <w:szCs w:val="20"/>
                <w:lang w:eastAsia="en-IE"/>
              </w:rPr>
            </w:pPr>
          </w:p>
          <w:p w:rsidR="00503F14" w:rsidRPr="00E33D31" w:rsidRDefault="00503F14" w:rsidP="0051799A">
            <w:pPr>
              <w:numPr>
                <w:ilvl w:val="0"/>
                <w:numId w:val="1"/>
              </w:numPr>
              <w:ind w:left="459"/>
              <w:contextualSpacing/>
              <w:jc w:val="both"/>
              <w:rPr>
                <w:rFonts w:ascii="Arial" w:eastAsia="Times New Roman" w:hAnsi="Arial" w:cs="Arial"/>
                <w:b/>
                <w:sz w:val="20"/>
                <w:szCs w:val="20"/>
                <w:lang w:eastAsia="en-IE"/>
              </w:rPr>
            </w:pPr>
            <w:r w:rsidRPr="00E33D31">
              <w:rPr>
                <w:rFonts w:ascii="Arial" w:eastAsia="Times New Roman" w:hAnsi="Arial" w:cs="Arial"/>
                <w:sz w:val="20"/>
                <w:szCs w:val="20"/>
                <w:lang w:eastAsia="en-IE"/>
              </w:rPr>
              <w:t>The customary option of having a guest speaker at the AGM was discussed briefly and dismissed as not bein</w:t>
            </w:r>
            <w:r w:rsidR="001B6214">
              <w:rPr>
                <w:rFonts w:ascii="Arial" w:eastAsia="Times New Roman" w:hAnsi="Arial" w:cs="Arial"/>
                <w:sz w:val="20"/>
                <w:szCs w:val="20"/>
                <w:lang w:eastAsia="en-IE"/>
              </w:rPr>
              <w:t xml:space="preserve">g appropriate in the current </w:t>
            </w:r>
            <w:r w:rsidRPr="00E33D31">
              <w:rPr>
                <w:rFonts w:ascii="Arial" w:eastAsia="Times New Roman" w:hAnsi="Arial" w:cs="Arial"/>
                <w:sz w:val="20"/>
                <w:szCs w:val="20"/>
                <w:lang w:eastAsia="en-IE"/>
              </w:rPr>
              <w:t xml:space="preserve">circumstances, due to time constraints and the complexities around managing a “virtual” AGM. </w:t>
            </w:r>
          </w:p>
          <w:p w:rsidR="00503F14" w:rsidRPr="00E33D31" w:rsidRDefault="00503F14" w:rsidP="0051799A">
            <w:pPr>
              <w:ind w:left="720"/>
              <w:contextualSpacing/>
              <w:rPr>
                <w:rFonts w:ascii="Arial" w:eastAsia="Times New Roman" w:hAnsi="Arial" w:cs="Arial"/>
                <w:sz w:val="20"/>
                <w:szCs w:val="20"/>
                <w:lang w:eastAsia="en-IE"/>
              </w:rPr>
            </w:pPr>
          </w:p>
          <w:p w:rsidR="00503F14" w:rsidRPr="00B527C7" w:rsidRDefault="00503F14" w:rsidP="0051799A">
            <w:pPr>
              <w:numPr>
                <w:ilvl w:val="0"/>
                <w:numId w:val="1"/>
              </w:numPr>
              <w:ind w:left="459"/>
              <w:contextualSpacing/>
              <w:jc w:val="both"/>
              <w:rPr>
                <w:rFonts w:ascii="Arial" w:eastAsia="Times New Roman" w:hAnsi="Arial" w:cs="Arial"/>
                <w:b/>
                <w:sz w:val="20"/>
                <w:szCs w:val="20"/>
                <w:lang w:eastAsia="en-IE"/>
              </w:rPr>
            </w:pPr>
            <w:r w:rsidRPr="00E33D31">
              <w:rPr>
                <w:rFonts w:ascii="Arial" w:eastAsia="Times New Roman" w:hAnsi="Arial" w:cs="Arial"/>
                <w:sz w:val="20"/>
                <w:szCs w:val="20"/>
                <w:lang w:eastAsia="en-IE"/>
              </w:rPr>
              <w:t xml:space="preserve">However, a post Committee meeting email from ÉS states “pending a discussion with </w:t>
            </w:r>
            <w:proofErr w:type="spellStart"/>
            <w:r w:rsidRPr="00E33D31">
              <w:rPr>
                <w:rFonts w:ascii="Arial" w:eastAsia="Times New Roman" w:hAnsi="Arial" w:cs="Arial"/>
                <w:sz w:val="20"/>
                <w:szCs w:val="20"/>
                <w:lang w:eastAsia="en-IE"/>
              </w:rPr>
              <w:t>Dr.</w:t>
            </w:r>
            <w:proofErr w:type="spellEnd"/>
            <w:r w:rsidRPr="00E33D31">
              <w:rPr>
                <w:rFonts w:ascii="Arial" w:eastAsia="Times New Roman" w:hAnsi="Arial" w:cs="Arial"/>
                <w:sz w:val="20"/>
                <w:szCs w:val="20"/>
                <w:lang w:eastAsia="en-IE"/>
              </w:rPr>
              <w:t xml:space="preserve"> Trish </w:t>
            </w:r>
            <w:proofErr w:type="spellStart"/>
            <w:r w:rsidRPr="00E33D31">
              <w:rPr>
                <w:rFonts w:ascii="Arial" w:eastAsia="Times New Roman" w:hAnsi="Arial" w:cs="Arial"/>
                <w:sz w:val="20"/>
                <w:szCs w:val="20"/>
                <w:lang w:eastAsia="en-IE"/>
              </w:rPr>
              <w:t>Scanlan</w:t>
            </w:r>
            <w:proofErr w:type="spellEnd"/>
            <w:r w:rsidRPr="00E33D31">
              <w:rPr>
                <w:rFonts w:ascii="Arial" w:eastAsia="Times New Roman" w:hAnsi="Arial" w:cs="Arial"/>
                <w:sz w:val="20"/>
                <w:szCs w:val="20"/>
                <w:lang w:eastAsia="en-IE"/>
              </w:rPr>
              <w:t xml:space="preserve"> a possible 30-40 minute</w:t>
            </w:r>
            <w:r w:rsidR="001B6214">
              <w:rPr>
                <w:rFonts w:ascii="Arial" w:eastAsia="Times New Roman" w:hAnsi="Arial" w:cs="Arial"/>
                <w:sz w:val="20"/>
                <w:szCs w:val="20"/>
                <w:lang w:eastAsia="en-IE"/>
              </w:rPr>
              <w:t>s</w:t>
            </w:r>
            <w:r w:rsidRPr="00E33D31">
              <w:rPr>
                <w:rFonts w:ascii="Arial" w:eastAsia="Times New Roman" w:hAnsi="Arial" w:cs="Arial"/>
                <w:sz w:val="20"/>
                <w:szCs w:val="20"/>
                <w:lang w:eastAsia="en-IE"/>
              </w:rPr>
              <w:t xml:space="preserve"> of Lunch &amp; Learn with Trish will be organised after the AGM, potentially the first in a series of monthly L&amp;L events”. Attendees to </w:t>
            </w:r>
            <w:r w:rsidR="001B6214">
              <w:rPr>
                <w:rFonts w:ascii="Arial" w:eastAsia="Times New Roman" w:hAnsi="Arial" w:cs="Arial"/>
                <w:sz w:val="20"/>
                <w:szCs w:val="20"/>
                <w:lang w:eastAsia="en-IE"/>
              </w:rPr>
              <w:t>be invited/</w:t>
            </w:r>
            <w:r w:rsidRPr="00E33D31">
              <w:rPr>
                <w:rFonts w:ascii="Arial" w:eastAsia="Times New Roman" w:hAnsi="Arial" w:cs="Arial"/>
                <w:sz w:val="20"/>
                <w:szCs w:val="20"/>
                <w:lang w:eastAsia="en-IE"/>
              </w:rPr>
              <w:t xml:space="preserve">informed. </w:t>
            </w:r>
          </w:p>
          <w:p w:rsidR="00B527C7" w:rsidRDefault="00B527C7" w:rsidP="00B527C7">
            <w:pPr>
              <w:pStyle w:val="ListParagraph"/>
              <w:spacing w:after="0" w:line="240" w:lineRule="auto"/>
              <w:rPr>
                <w:rFonts w:ascii="Arial" w:hAnsi="Arial" w:cs="Arial"/>
                <w:b/>
              </w:rPr>
            </w:pPr>
          </w:p>
          <w:p w:rsidR="00B527C7" w:rsidRPr="00B527C7" w:rsidRDefault="00B527C7" w:rsidP="00B527C7">
            <w:pPr>
              <w:numPr>
                <w:ilvl w:val="0"/>
                <w:numId w:val="1"/>
              </w:numPr>
              <w:ind w:left="453" w:hanging="357"/>
              <w:contextualSpacing/>
              <w:jc w:val="both"/>
              <w:rPr>
                <w:rFonts w:ascii="Arial" w:eastAsia="Times New Roman" w:hAnsi="Arial" w:cs="Arial"/>
                <w:sz w:val="20"/>
                <w:szCs w:val="20"/>
                <w:lang w:eastAsia="en-IE"/>
              </w:rPr>
            </w:pPr>
            <w:r w:rsidRPr="00B527C7">
              <w:rPr>
                <w:rFonts w:ascii="Arial" w:hAnsi="Arial" w:cs="Arial"/>
                <w:sz w:val="20"/>
                <w:szCs w:val="20"/>
              </w:rPr>
              <w:t>ÉS</w:t>
            </w:r>
            <w:r w:rsidR="001B6214">
              <w:rPr>
                <w:rFonts w:ascii="Arial" w:hAnsi="Arial" w:cs="Arial"/>
                <w:sz w:val="20"/>
                <w:szCs w:val="20"/>
              </w:rPr>
              <w:t xml:space="preserve"> thanked </w:t>
            </w:r>
            <w:proofErr w:type="spellStart"/>
            <w:r w:rsidR="001B6214">
              <w:rPr>
                <w:rFonts w:ascii="Arial" w:hAnsi="Arial" w:cs="Arial"/>
                <w:sz w:val="20"/>
                <w:szCs w:val="20"/>
              </w:rPr>
              <w:t>TMcM</w:t>
            </w:r>
            <w:proofErr w:type="spellEnd"/>
            <w:r w:rsidR="001B6214">
              <w:rPr>
                <w:rFonts w:ascii="Arial" w:hAnsi="Arial" w:cs="Arial"/>
                <w:sz w:val="20"/>
                <w:szCs w:val="20"/>
              </w:rPr>
              <w:t xml:space="preserve"> for her</w:t>
            </w:r>
            <w:r>
              <w:rPr>
                <w:rFonts w:ascii="Arial" w:hAnsi="Arial" w:cs="Arial"/>
                <w:sz w:val="20"/>
                <w:szCs w:val="20"/>
              </w:rPr>
              <w:t xml:space="preserve"> research and contribution to this very important task.</w:t>
            </w:r>
          </w:p>
          <w:p w:rsidR="00841332" w:rsidRPr="008339FD" w:rsidRDefault="00841332" w:rsidP="0051799A">
            <w:pPr>
              <w:contextualSpacing/>
              <w:rPr>
                <w:rFonts w:ascii="Arial" w:hAnsi="Arial" w:cs="Arial"/>
                <w:b/>
                <w:sz w:val="20"/>
                <w:szCs w:val="20"/>
              </w:rPr>
            </w:pPr>
          </w:p>
        </w:tc>
        <w:tc>
          <w:tcPr>
            <w:tcW w:w="1083" w:type="dxa"/>
          </w:tcPr>
          <w:p w:rsidR="00841332" w:rsidRDefault="00841332"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Pr="00675764" w:rsidRDefault="00675764" w:rsidP="00675764">
            <w:pPr>
              <w:contextualSpacing/>
              <w:jc w:val="center"/>
              <w:rPr>
                <w:rFonts w:ascii="Arial" w:hAnsi="Arial" w:cs="Arial"/>
                <w:sz w:val="20"/>
                <w:szCs w:val="20"/>
              </w:rPr>
            </w:pPr>
            <w:r>
              <w:rPr>
                <w:rFonts w:ascii="Arial" w:hAnsi="Arial" w:cs="Arial"/>
                <w:sz w:val="20"/>
                <w:szCs w:val="20"/>
              </w:rPr>
              <w:t>All</w:t>
            </w: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Default="00675764" w:rsidP="0051799A">
            <w:pPr>
              <w:contextualSpacing/>
              <w:rPr>
                <w:rFonts w:ascii="Arial" w:hAnsi="Arial" w:cs="Arial"/>
                <w:b/>
                <w:sz w:val="20"/>
                <w:szCs w:val="20"/>
              </w:rPr>
            </w:pPr>
          </w:p>
          <w:p w:rsidR="00675764" w:rsidRPr="008339FD" w:rsidRDefault="00675764" w:rsidP="0051799A">
            <w:pPr>
              <w:contextualSpacing/>
              <w:rPr>
                <w:rFonts w:ascii="Arial" w:hAnsi="Arial" w:cs="Arial"/>
                <w:b/>
                <w:sz w:val="20"/>
                <w:szCs w:val="20"/>
              </w:rPr>
            </w:pPr>
          </w:p>
        </w:tc>
      </w:tr>
      <w:tr w:rsidR="00784125" w:rsidRPr="008339FD" w:rsidTr="007E2E14">
        <w:tc>
          <w:tcPr>
            <w:tcW w:w="1572" w:type="dxa"/>
          </w:tcPr>
          <w:p w:rsidR="00784125" w:rsidRDefault="00784125" w:rsidP="0051799A">
            <w:pPr>
              <w:contextualSpacing/>
              <w:rPr>
                <w:rFonts w:ascii="Arial" w:hAnsi="Arial" w:cs="Arial"/>
                <w:b/>
                <w:sz w:val="20"/>
                <w:szCs w:val="20"/>
              </w:rPr>
            </w:pPr>
          </w:p>
          <w:p w:rsidR="00784125" w:rsidRDefault="00784125" w:rsidP="0051799A">
            <w:pPr>
              <w:contextualSpacing/>
              <w:rPr>
                <w:rFonts w:ascii="Arial" w:hAnsi="Arial" w:cs="Arial"/>
                <w:b/>
                <w:sz w:val="20"/>
                <w:szCs w:val="20"/>
              </w:rPr>
            </w:pPr>
            <w:r>
              <w:rPr>
                <w:rFonts w:ascii="Arial" w:hAnsi="Arial" w:cs="Arial"/>
                <w:b/>
                <w:sz w:val="20"/>
                <w:szCs w:val="20"/>
              </w:rPr>
              <w:t>Governance Code – GM and PK</w:t>
            </w:r>
          </w:p>
          <w:p w:rsidR="00784125" w:rsidRDefault="00784125" w:rsidP="0051799A">
            <w:pPr>
              <w:contextualSpacing/>
              <w:rPr>
                <w:rFonts w:ascii="Arial" w:hAnsi="Arial" w:cs="Arial"/>
                <w:b/>
                <w:sz w:val="20"/>
                <w:szCs w:val="20"/>
              </w:rPr>
            </w:pPr>
          </w:p>
        </w:tc>
        <w:tc>
          <w:tcPr>
            <w:tcW w:w="6520" w:type="dxa"/>
          </w:tcPr>
          <w:p w:rsidR="00784125" w:rsidRDefault="00784125" w:rsidP="0051799A">
            <w:pPr>
              <w:pStyle w:val="ListParagraph"/>
              <w:spacing w:after="0" w:line="240" w:lineRule="auto"/>
              <w:rPr>
                <w:rFonts w:ascii="Arial" w:hAnsi="Arial" w:cs="Arial"/>
              </w:rPr>
            </w:pPr>
          </w:p>
          <w:p w:rsidR="00784125" w:rsidRDefault="00784125" w:rsidP="00784125">
            <w:pPr>
              <w:numPr>
                <w:ilvl w:val="0"/>
                <w:numId w:val="1"/>
              </w:numPr>
              <w:ind w:left="459"/>
              <w:jc w:val="both"/>
              <w:rPr>
                <w:rFonts w:ascii="Arial" w:eastAsia="Times New Roman" w:hAnsi="Arial" w:cs="Arial"/>
                <w:color w:val="000000" w:themeColor="text1"/>
                <w:sz w:val="20"/>
                <w:szCs w:val="20"/>
                <w:lang w:eastAsia="en-IE"/>
              </w:rPr>
            </w:pPr>
            <w:r w:rsidRPr="00784125">
              <w:rPr>
                <w:rFonts w:ascii="Arial" w:eastAsia="Times New Roman" w:hAnsi="Arial" w:cs="Arial"/>
                <w:color w:val="000000" w:themeColor="text1"/>
                <w:sz w:val="20"/>
                <w:szCs w:val="20"/>
                <w:lang w:eastAsia="en-IE"/>
              </w:rPr>
              <w:t xml:space="preserve">A comprehensive review of ElectricAid’s Governance Code was undertaken by GM and PK.  The review, which was based on the Charities Governance Code, focused on </w:t>
            </w:r>
            <w:proofErr w:type="spellStart"/>
            <w:r w:rsidRPr="00784125">
              <w:rPr>
                <w:rFonts w:ascii="Arial" w:eastAsia="Times New Roman" w:hAnsi="Arial" w:cs="Arial"/>
                <w:color w:val="000000" w:themeColor="text1"/>
                <w:sz w:val="20"/>
                <w:szCs w:val="20"/>
                <w:lang w:eastAsia="en-IE"/>
              </w:rPr>
              <w:t>Misean</w:t>
            </w:r>
            <w:proofErr w:type="spellEnd"/>
            <w:r w:rsidRPr="00784125">
              <w:rPr>
                <w:rFonts w:ascii="Arial" w:eastAsia="Times New Roman" w:hAnsi="Arial" w:cs="Arial"/>
                <w:color w:val="000000" w:themeColor="text1"/>
                <w:sz w:val="20"/>
                <w:szCs w:val="20"/>
                <w:lang w:eastAsia="en-IE"/>
              </w:rPr>
              <w:t xml:space="preserve"> Cara, a Mission Support for Missionaries in Ireland, who use a number of Sub-Committees to support and report back to their Board on a regular basis. </w:t>
            </w:r>
          </w:p>
          <w:p w:rsidR="00E639D2" w:rsidRPr="00784125" w:rsidRDefault="00E639D2" w:rsidP="00E639D2">
            <w:pPr>
              <w:jc w:val="both"/>
              <w:rPr>
                <w:rFonts w:ascii="Arial" w:eastAsia="Times New Roman" w:hAnsi="Arial" w:cs="Arial"/>
                <w:color w:val="000000" w:themeColor="text1"/>
                <w:sz w:val="20"/>
                <w:szCs w:val="20"/>
                <w:lang w:eastAsia="en-IE"/>
              </w:rPr>
            </w:pPr>
          </w:p>
          <w:p w:rsidR="00E639D2" w:rsidRPr="00784125" w:rsidRDefault="00E639D2" w:rsidP="00E639D2">
            <w:pPr>
              <w:numPr>
                <w:ilvl w:val="0"/>
                <w:numId w:val="1"/>
              </w:numPr>
              <w:ind w:left="459"/>
              <w:jc w:val="both"/>
              <w:rPr>
                <w:rFonts w:ascii="Arial" w:eastAsia="Times New Roman" w:hAnsi="Arial" w:cs="Arial"/>
                <w:color w:val="000000" w:themeColor="text1"/>
                <w:sz w:val="20"/>
                <w:szCs w:val="20"/>
                <w:lang w:eastAsia="en-IE"/>
              </w:rPr>
            </w:pPr>
            <w:r w:rsidRPr="00784125">
              <w:rPr>
                <w:rFonts w:ascii="Arial" w:eastAsia="Times New Roman" w:hAnsi="Arial" w:cs="Arial"/>
                <w:color w:val="000000" w:themeColor="text1"/>
                <w:sz w:val="20"/>
                <w:szCs w:val="20"/>
                <w:lang w:eastAsia="en-IE"/>
              </w:rPr>
              <w:t xml:space="preserve">In essence, GM and PK proposed forming 4 Sub-Committees, from </w:t>
            </w:r>
            <w:r w:rsidRPr="00F20A13">
              <w:rPr>
                <w:rFonts w:ascii="Arial" w:eastAsia="Times New Roman" w:hAnsi="Arial" w:cs="Arial"/>
                <w:sz w:val="20"/>
                <w:szCs w:val="20"/>
                <w:lang w:eastAsia="en-IE"/>
              </w:rPr>
              <w:t xml:space="preserve">elected </w:t>
            </w:r>
            <w:r w:rsidRPr="00784125">
              <w:rPr>
                <w:rFonts w:ascii="Arial" w:eastAsia="Times New Roman" w:hAnsi="Arial" w:cs="Arial"/>
                <w:color w:val="000000" w:themeColor="text1"/>
                <w:sz w:val="20"/>
                <w:szCs w:val="20"/>
                <w:lang w:eastAsia="en-IE"/>
              </w:rPr>
              <w:t>ElectricAid members, who would report back to the ElectricAid Committee at each of their bi-monthly meetings. Suggested Sub-Committees are:</w:t>
            </w:r>
          </w:p>
          <w:p w:rsidR="00784125" w:rsidRPr="00B0515F" w:rsidRDefault="00784125" w:rsidP="00B0515F">
            <w:pPr>
              <w:rPr>
                <w:rFonts w:ascii="Arial" w:hAnsi="Arial" w:cs="Arial"/>
              </w:rPr>
            </w:pPr>
          </w:p>
        </w:tc>
        <w:tc>
          <w:tcPr>
            <w:tcW w:w="1083" w:type="dxa"/>
          </w:tcPr>
          <w:p w:rsidR="00784125" w:rsidRPr="008339FD" w:rsidRDefault="00784125" w:rsidP="0051799A">
            <w:pPr>
              <w:contextualSpacing/>
              <w:rPr>
                <w:rFonts w:ascii="Arial" w:hAnsi="Arial" w:cs="Arial"/>
                <w:b/>
                <w:sz w:val="20"/>
                <w:szCs w:val="20"/>
              </w:rPr>
            </w:pPr>
          </w:p>
        </w:tc>
      </w:tr>
    </w:tbl>
    <w:p w:rsidR="00784125" w:rsidRDefault="00784125"/>
    <w:p w:rsidR="00784125" w:rsidRDefault="00784125">
      <w:r>
        <w:br w:type="page"/>
      </w:r>
    </w:p>
    <w:tbl>
      <w:tblPr>
        <w:tblStyle w:val="TableGrid"/>
        <w:tblpPr w:leftFromText="180" w:rightFromText="180" w:vertAnchor="text" w:tblpY="1"/>
        <w:tblOverlap w:val="never"/>
        <w:tblW w:w="0" w:type="auto"/>
        <w:tblLook w:val="04A0" w:firstRow="1" w:lastRow="0" w:firstColumn="1" w:lastColumn="0" w:noHBand="0" w:noVBand="1"/>
      </w:tblPr>
      <w:tblGrid>
        <w:gridCol w:w="1572"/>
        <w:gridCol w:w="6520"/>
        <w:gridCol w:w="1083"/>
      </w:tblGrid>
      <w:tr w:rsidR="00784125" w:rsidRPr="008339FD" w:rsidTr="007E2E14">
        <w:tc>
          <w:tcPr>
            <w:tcW w:w="1572" w:type="dxa"/>
          </w:tcPr>
          <w:p w:rsidR="00784125" w:rsidRDefault="00784125" w:rsidP="00784125">
            <w:pPr>
              <w:contextualSpacing/>
              <w:rPr>
                <w:rFonts w:ascii="Arial" w:hAnsi="Arial" w:cs="Arial"/>
                <w:b/>
                <w:sz w:val="20"/>
                <w:szCs w:val="20"/>
              </w:rPr>
            </w:pPr>
          </w:p>
          <w:p w:rsidR="00784125" w:rsidRDefault="00784125" w:rsidP="00784125">
            <w:pPr>
              <w:contextualSpacing/>
              <w:jc w:val="center"/>
              <w:rPr>
                <w:rFonts w:ascii="Arial" w:hAnsi="Arial" w:cs="Arial"/>
                <w:b/>
                <w:sz w:val="20"/>
                <w:szCs w:val="20"/>
              </w:rPr>
            </w:pPr>
            <w:r>
              <w:rPr>
                <w:rFonts w:ascii="Arial" w:hAnsi="Arial" w:cs="Arial"/>
                <w:b/>
                <w:sz w:val="20"/>
                <w:szCs w:val="20"/>
              </w:rPr>
              <w:br/>
              <w:t>Item</w:t>
            </w:r>
          </w:p>
        </w:tc>
        <w:tc>
          <w:tcPr>
            <w:tcW w:w="6520" w:type="dxa"/>
          </w:tcPr>
          <w:p w:rsidR="00784125" w:rsidRDefault="00784125" w:rsidP="00784125">
            <w:pPr>
              <w:pStyle w:val="ListParagraph"/>
              <w:spacing w:after="0" w:line="240" w:lineRule="auto"/>
              <w:jc w:val="center"/>
              <w:rPr>
                <w:rFonts w:ascii="Arial" w:hAnsi="Arial" w:cs="Arial"/>
              </w:rPr>
            </w:pPr>
          </w:p>
          <w:p w:rsidR="00784125" w:rsidRDefault="00784125" w:rsidP="00784125">
            <w:pPr>
              <w:pStyle w:val="ListParagraph"/>
              <w:spacing w:after="0" w:line="240" w:lineRule="auto"/>
              <w:jc w:val="center"/>
              <w:rPr>
                <w:rFonts w:ascii="Arial" w:hAnsi="Arial" w:cs="Arial"/>
              </w:rPr>
            </w:pPr>
          </w:p>
          <w:p w:rsidR="00784125" w:rsidRPr="00841332" w:rsidRDefault="00784125" w:rsidP="00784125">
            <w:pPr>
              <w:pStyle w:val="ListParagraph"/>
              <w:spacing w:after="0" w:line="240" w:lineRule="auto"/>
              <w:jc w:val="center"/>
              <w:rPr>
                <w:rFonts w:ascii="Arial" w:hAnsi="Arial" w:cs="Arial"/>
              </w:rPr>
            </w:pPr>
            <w:r>
              <w:rPr>
                <w:rFonts w:ascii="Arial" w:hAnsi="Arial" w:cs="Arial"/>
              </w:rPr>
              <w:t>Description</w:t>
            </w:r>
          </w:p>
        </w:tc>
        <w:tc>
          <w:tcPr>
            <w:tcW w:w="1083" w:type="dxa"/>
          </w:tcPr>
          <w:p w:rsidR="00784125" w:rsidRDefault="00784125" w:rsidP="00784125">
            <w:pPr>
              <w:contextualSpacing/>
              <w:jc w:val="center"/>
              <w:rPr>
                <w:rFonts w:ascii="Arial" w:hAnsi="Arial" w:cs="Arial"/>
                <w:b/>
                <w:sz w:val="20"/>
                <w:szCs w:val="20"/>
              </w:rPr>
            </w:pPr>
          </w:p>
          <w:p w:rsidR="00784125" w:rsidRDefault="00784125" w:rsidP="00784125">
            <w:pPr>
              <w:contextualSpacing/>
              <w:jc w:val="center"/>
              <w:rPr>
                <w:rFonts w:ascii="Arial" w:hAnsi="Arial" w:cs="Arial"/>
                <w:b/>
                <w:sz w:val="20"/>
                <w:szCs w:val="20"/>
              </w:rPr>
            </w:pPr>
            <w:r>
              <w:rPr>
                <w:rFonts w:ascii="Arial" w:hAnsi="Arial" w:cs="Arial"/>
                <w:b/>
                <w:sz w:val="20"/>
                <w:szCs w:val="20"/>
              </w:rPr>
              <w:t>Action By</w:t>
            </w:r>
          </w:p>
          <w:p w:rsidR="00784125" w:rsidRPr="008339FD" w:rsidRDefault="00784125" w:rsidP="00784125">
            <w:pPr>
              <w:contextualSpacing/>
              <w:jc w:val="center"/>
              <w:rPr>
                <w:rFonts w:ascii="Arial" w:hAnsi="Arial" w:cs="Arial"/>
                <w:b/>
                <w:sz w:val="20"/>
                <w:szCs w:val="20"/>
              </w:rPr>
            </w:pPr>
          </w:p>
        </w:tc>
      </w:tr>
      <w:tr w:rsidR="00784125" w:rsidRPr="008339FD" w:rsidTr="007E2E14">
        <w:tc>
          <w:tcPr>
            <w:tcW w:w="1572" w:type="dxa"/>
          </w:tcPr>
          <w:p w:rsidR="00784125" w:rsidRDefault="00784125" w:rsidP="00784125">
            <w:pPr>
              <w:contextualSpacing/>
              <w:rPr>
                <w:rFonts w:ascii="Arial" w:hAnsi="Arial" w:cs="Arial"/>
                <w:b/>
                <w:sz w:val="20"/>
                <w:szCs w:val="20"/>
              </w:rPr>
            </w:pPr>
          </w:p>
          <w:p w:rsidR="00784125" w:rsidRDefault="00784125" w:rsidP="00784125">
            <w:pPr>
              <w:contextualSpacing/>
              <w:rPr>
                <w:rFonts w:ascii="Arial" w:hAnsi="Arial" w:cs="Arial"/>
                <w:b/>
                <w:sz w:val="20"/>
                <w:szCs w:val="20"/>
              </w:rPr>
            </w:pPr>
            <w:r>
              <w:rPr>
                <w:rFonts w:ascii="Arial" w:hAnsi="Arial" w:cs="Arial"/>
                <w:b/>
                <w:sz w:val="20"/>
                <w:szCs w:val="20"/>
              </w:rPr>
              <w:t>Governance Code (continued) – GM and PK</w:t>
            </w:r>
          </w:p>
          <w:p w:rsidR="00784125" w:rsidRDefault="00784125" w:rsidP="00784125">
            <w:pPr>
              <w:contextualSpacing/>
              <w:rPr>
                <w:rFonts w:ascii="Arial" w:hAnsi="Arial" w:cs="Arial"/>
                <w:b/>
                <w:sz w:val="20"/>
                <w:szCs w:val="20"/>
              </w:rPr>
            </w:pPr>
          </w:p>
          <w:p w:rsidR="00784125" w:rsidRDefault="00784125" w:rsidP="00784125">
            <w:pPr>
              <w:contextualSpacing/>
              <w:rPr>
                <w:rFonts w:ascii="Arial" w:hAnsi="Arial" w:cs="Arial"/>
                <w:b/>
                <w:sz w:val="20"/>
                <w:szCs w:val="20"/>
              </w:rPr>
            </w:pPr>
          </w:p>
        </w:tc>
        <w:tc>
          <w:tcPr>
            <w:tcW w:w="6520" w:type="dxa"/>
          </w:tcPr>
          <w:p w:rsidR="00784125" w:rsidRDefault="00784125" w:rsidP="00784125">
            <w:pPr>
              <w:jc w:val="center"/>
              <w:rPr>
                <w:rFonts w:ascii="Arial" w:hAnsi="Arial" w:cs="Arial"/>
                <w:b/>
              </w:rPr>
            </w:pPr>
          </w:p>
          <w:p w:rsidR="00784125" w:rsidRPr="009803A7" w:rsidRDefault="00784125" w:rsidP="00784125">
            <w:pPr>
              <w:numPr>
                <w:ilvl w:val="2"/>
                <w:numId w:val="1"/>
              </w:numPr>
              <w:tabs>
                <w:tab w:val="left" w:pos="1026"/>
              </w:tabs>
              <w:ind w:left="1026"/>
              <w:jc w:val="both"/>
              <w:rPr>
                <w:rFonts w:ascii="Arial" w:hAnsi="Arial" w:cs="Arial"/>
                <w:color w:val="000000" w:themeColor="text1"/>
                <w:sz w:val="20"/>
                <w:szCs w:val="20"/>
              </w:rPr>
            </w:pPr>
            <w:r w:rsidRPr="009803A7">
              <w:rPr>
                <w:rFonts w:ascii="Arial" w:hAnsi="Arial" w:cs="Arial"/>
                <w:color w:val="000000" w:themeColor="text1"/>
                <w:sz w:val="20"/>
                <w:szCs w:val="20"/>
              </w:rPr>
              <w:t>EvalCo</w:t>
            </w:r>
          </w:p>
          <w:p w:rsidR="00784125" w:rsidRPr="009803A7" w:rsidRDefault="00784125" w:rsidP="00784125">
            <w:pPr>
              <w:numPr>
                <w:ilvl w:val="2"/>
                <w:numId w:val="1"/>
              </w:numPr>
              <w:tabs>
                <w:tab w:val="left" w:pos="1800"/>
              </w:tabs>
              <w:ind w:left="1026"/>
              <w:jc w:val="both"/>
              <w:rPr>
                <w:rFonts w:ascii="Arial" w:hAnsi="Arial" w:cs="Arial"/>
                <w:color w:val="000000" w:themeColor="text1"/>
                <w:sz w:val="20"/>
                <w:szCs w:val="20"/>
              </w:rPr>
            </w:pPr>
            <w:r w:rsidRPr="009803A7">
              <w:rPr>
                <w:rFonts w:ascii="Arial" w:hAnsi="Arial" w:cs="Arial"/>
                <w:color w:val="000000" w:themeColor="text1"/>
                <w:sz w:val="20"/>
                <w:szCs w:val="20"/>
              </w:rPr>
              <w:t xml:space="preserve">Membership </w:t>
            </w:r>
          </w:p>
          <w:p w:rsidR="00784125" w:rsidRPr="009803A7" w:rsidRDefault="00784125" w:rsidP="00784125">
            <w:pPr>
              <w:numPr>
                <w:ilvl w:val="2"/>
                <w:numId w:val="1"/>
              </w:numPr>
              <w:tabs>
                <w:tab w:val="left" w:pos="1800"/>
              </w:tabs>
              <w:ind w:left="1026"/>
              <w:jc w:val="both"/>
              <w:rPr>
                <w:rFonts w:ascii="Arial" w:hAnsi="Arial" w:cs="Arial"/>
                <w:color w:val="000000" w:themeColor="text1"/>
                <w:sz w:val="20"/>
                <w:szCs w:val="20"/>
              </w:rPr>
            </w:pPr>
            <w:r w:rsidRPr="009803A7">
              <w:rPr>
                <w:rFonts w:ascii="Arial" w:hAnsi="Arial" w:cs="Arial"/>
                <w:color w:val="000000" w:themeColor="text1"/>
                <w:sz w:val="20"/>
                <w:szCs w:val="20"/>
              </w:rPr>
              <w:t xml:space="preserve">Governance </w:t>
            </w:r>
          </w:p>
          <w:p w:rsidR="00784125" w:rsidRPr="009803A7" w:rsidRDefault="00784125" w:rsidP="00784125">
            <w:pPr>
              <w:numPr>
                <w:ilvl w:val="2"/>
                <w:numId w:val="1"/>
              </w:numPr>
              <w:tabs>
                <w:tab w:val="left" w:pos="1800"/>
              </w:tabs>
              <w:ind w:left="1026"/>
              <w:jc w:val="both"/>
              <w:rPr>
                <w:rFonts w:ascii="Arial" w:hAnsi="Arial" w:cs="Arial"/>
                <w:b/>
                <w:sz w:val="20"/>
                <w:szCs w:val="20"/>
              </w:rPr>
            </w:pPr>
            <w:r w:rsidRPr="009803A7">
              <w:rPr>
                <w:rFonts w:ascii="Arial" w:hAnsi="Arial" w:cs="Arial"/>
                <w:color w:val="000000" w:themeColor="text1"/>
                <w:sz w:val="20"/>
                <w:szCs w:val="20"/>
              </w:rPr>
              <w:t xml:space="preserve">Finance </w:t>
            </w:r>
          </w:p>
          <w:p w:rsidR="00784125" w:rsidRDefault="00784125" w:rsidP="00784125">
            <w:pPr>
              <w:tabs>
                <w:tab w:val="left" w:pos="1800"/>
              </w:tabs>
              <w:jc w:val="both"/>
              <w:rPr>
                <w:rFonts w:ascii="Arial" w:hAnsi="Arial" w:cs="Arial"/>
                <w:color w:val="000000" w:themeColor="text1"/>
              </w:rPr>
            </w:pPr>
          </w:p>
          <w:p w:rsidR="00784125" w:rsidRPr="009803A7" w:rsidRDefault="00784125" w:rsidP="00784125">
            <w:pPr>
              <w:numPr>
                <w:ilvl w:val="0"/>
                <w:numId w:val="1"/>
              </w:numPr>
              <w:ind w:left="459"/>
              <w:jc w:val="both"/>
              <w:rPr>
                <w:rFonts w:ascii="Arial" w:hAnsi="Arial" w:cs="Arial"/>
                <w:color w:val="000000" w:themeColor="text1"/>
                <w:sz w:val="20"/>
                <w:szCs w:val="20"/>
              </w:rPr>
            </w:pPr>
            <w:r w:rsidRPr="009803A7">
              <w:rPr>
                <w:rFonts w:ascii="Arial" w:hAnsi="Arial" w:cs="Arial"/>
                <w:color w:val="000000" w:themeColor="text1"/>
                <w:sz w:val="20"/>
                <w:szCs w:val="20"/>
              </w:rPr>
              <w:t xml:space="preserve">It was also suggested each Sub-Committee would have a Chair, Secretary and 2 members for all except the Honorary Treasurer who would have a max. </w:t>
            </w:r>
            <w:proofErr w:type="gramStart"/>
            <w:r w:rsidRPr="009803A7">
              <w:rPr>
                <w:rFonts w:ascii="Arial" w:hAnsi="Arial" w:cs="Arial"/>
                <w:color w:val="000000" w:themeColor="text1"/>
                <w:sz w:val="20"/>
                <w:szCs w:val="20"/>
              </w:rPr>
              <w:t>of</w:t>
            </w:r>
            <w:proofErr w:type="gramEnd"/>
            <w:r w:rsidRPr="009803A7">
              <w:rPr>
                <w:rFonts w:ascii="Arial" w:hAnsi="Arial" w:cs="Arial"/>
                <w:color w:val="000000" w:themeColor="text1"/>
                <w:sz w:val="20"/>
                <w:szCs w:val="20"/>
              </w:rPr>
              <w:t xml:space="preserve"> 2 other members. It is anticipated that such Sub-Committees would allow a more active role on respective Committees.   </w:t>
            </w:r>
          </w:p>
          <w:p w:rsidR="00784125" w:rsidRPr="009803A7" w:rsidRDefault="00784125" w:rsidP="00784125">
            <w:pPr>
              <w:ind w:left="459"/>
              <w:jc w:val="both"/>
              <w:rPr>
                <w:rFonts w:ascii="Arial" w:hAnsi="Arial" w:cs="Arial"/>
                <w:color w:val="000000" w:themeColor="text1"/>
                <w:sz w:val="20"/>
                <w:szCs w:val="20"/>
              </w:rPr>
            </w:pPr>
          </w:p>
          <w:p w:rsidR="00784125" w:rsidRPr="009803A7" w:rsidRDefault="00784125" w:rsidP="00784125">
            <w:pPr>
              <w:numPr>
                <w:ilvl w:val="0"/>
                <w:numId w:val="1"/>
              </w:numPr>
              <w:ind w:left="459"/>
              <w:jc w:val="both"/>
              <w:rPr>
                <w:rFonts w:ascii="Arial" w:hAnsi="Arial" w:cs="Arial"/>
                <w:color w:val="000000" w:themeColor="text1"/>
                <w:sz w:val="20"/>
                <w:szCs w:val="20"/>
              </w:rPr>
            </w:pPr>
            <w:r w:rsidRPr="009803A7">
              <w:rPr>
                <w:rFonts w:ascii="Arial" w:hAnsi="Arial" w:cs="Arial"/>
                <w:color w:val="000000" w:themeColor="text1"/>
                <w:sz w:val="20"/>
                <w:szCs w:val="20"/>
              </w:rPr>
              <w:t xml:space="preserve">Membership of 3 years max. </w:t>
            </w:r>
            <w:proofErr w:type="gramStart"/>
            <w:r w:rsidRPr="009803A7">
              <w:rPr>
                <w:rFonts w:ascii="Arial" w:hAnsi="Arial" w:cs="Arial"/>
                <w:color w:val="000000" w:themeColor="text1"/>
                <w:sz w:val="20"/>
                <w:szCs w:val="20"/>
              </w:rPr>
              <w:t>is</w:t>
            </w:r>
            <w:proofErr w:type="gramEnd"/>
            <w:r w:rsidRPr="009803A7">
              <w:rPr>
                <w:rFonts w:ascii="Arial" w:hAnsi="Arial" w:cs="Arial"/>
                <w:color w:val="000000" w:themeColor="text1"/>
                <w:sz w:val="20"/>
                <w:szCs w:val="20"/>
              </w:rPr>
              <w:t xml:space="preserve"> recommended with rotation starting after year one. Staggering movement, by rotating after one year, would mean not everyone would be changing at the same time.</w:t>
            </w:r>
          </w:p>
          <w:p w:rsidR="00784125" w:rsidRPr="009803A7" w:rsidRDefault="00784125" w:rsidP="00784125">
            <w:pPr>
              <w:ind w:left="459"/>
              <w:jc w:val="both"/>
              <w:rPr>
                <w:rFonts w:ascii="Arial" w:hAnsi="Arial" w:cs="Arial"/>
                <w:color w:val="000000" w:themeColor="text1"/>
                <w:sz w:val="20"/>
                <w:szCs w:val="20"/>
              </w:rPr>
            </w:pPr>
          </w:p>
          <w:p w:rsidR="00784125" w:rsidRPr="009803A7" w:rsidRDefault="00784125" w:rsidP="00784125">
            <w:pPr>
              <w:numPr>
                <w:ilvl w:val="0"/>
                <w:numId w:val="1"/>
              </w:numPr>
              <w:ind w:left="459"/>
              <w:jc w:val="both"/>
              <w:rPr>
                <w:rFonts w:ascii="Arial" w:hAnsi="Arial" w:cs="Arial"/>
                <w:color w:val="000000" w:themeColor="text1"/>
                <w:sz w:val="20"/>
                <w:szCs w:val="20"/>
              </w:rPr>
            </w:pPr>
            <w:r w:rsidRPr="009803A7">
              <w:rPr>
                <w:rFonts w:ascii="Arial" w:hAnsi="Arial" w:cs="Arial"/>
                <w:color w:val="000000" w:themeColor="text1"/>
                <w:sz w:val="20"/>
                <w:szCs w:val="20"/>
              </w:rPr>
              <w:t>The timeline for allocation of roles on the 4 Sub-Committees is the ElectricAid Committee meeting on 22</w:t>
            </w:r>
            <w:r w:rsidRPr="009803A7">
              <w:rPr>
                <w:rFonts w:ascii="Arial" w:hAnsi="Arial" w:cs="Arial"/>
                <w:color w:val="000000" w:themeColor="text1"/>
                <w:sz w:val="20"/>
                <w:szCs w:val="20"/>
                <w:vertAlign w:val="superscript"/>
              </w:rPr>
              <w:t>nd</w:t>
            </w:r>
            <w:r w:rsidRPr="009803A7">
              <w:rPr>
                <w:rFonts w:ascii="Arial" w:hAnsi="Arial" w:cs="Arial"/>
                <w:color w:val="000000" w:themeColor="text1"/>
                <w:sz w:val="20"/>
                <w:szCs w:val="20"/>
              </w:rPr>
              <w:t xml:space="preserve"> September, 2020.</w:t>
            </w:r>
          </w:p>
          <w:p w:rsidR="00784125" w:rsidRPr="009803A7" w:rsidRDefault="00784125" w:rsidP="00784125">
            <w:pPr>
              <w:jc w:val="both"/>
              <w:rPr>
                <w:rFonts w:ascii="Arial" w:hAnsi="Arial" w:cs="Arial"/>
                <w:color w:val="000000" w:themeColor="text1"/>
                <w:sz w:val="20"/>
                <w:szCs w:val="20"/>
              </w:rPr>
            </w:pPr>
            <w:r w:rsidRPr="009803A7">
              <w:rPr>
                <w:rFonts w:ascii="Arial" w:hAnsi="Arial" w:cs="Arial"/>
                <w:color w:val="000000" w:themeColor="text1"/>
                <w:sz w:val="20"/>
                <w:szCs w:val="20"/>
              </w:rPr>
              <w:t xml:space="preserve">.  </w:t>
            </w:r>
          </w:p>
          <w:p w:rsidR="00784125" w:rsidRPr="009803A7" w:rsidRDefault="00784125" w:rsidP="00784125">
            <w:pPr>
              <w:numPr>
                <w:ilvl w:val="0"/>
                <w:numId w:val="1"/>
              </w:numPr>
              <w:ind w:left="459"/>
              <w:jc w:val="both"/>
              <w:rPr>
                <w:rFonts w:ascii="Arial" w:hAnsi="Arial" w:cs="Arial"/>
                <w:color w:val="000000" w:themeColor="text1"/>
                <w:sz w:val="20"/>
                <w:szCs w:val="20"/>
              </w:rPr>
            </w:pPr>
            <w:r w:rsidRPr="009803A7">
              <w:rPr>
                <w:rFonts w:ascii="Arial" w:hAnsi="Arial" w:cs="Arial"/>
                <w:color w:val="000000" w:themeColor="text1"/>
                <w:sz w:val="20"/>
                <w:szCs w:val="20"/>
              </w:rPr>
              <w:t xml:space="preserve">Committee members will be asked to indicate which Sub-Committee they are interested in.   </w:t>
            </w:r>
          </w:p>
          <w:p w:rsidR="00784125" w:rsidRPr="009803A7" w:rsidRDefault="00784125" w:rsidP="00784125">
            <w:pPr>
              <w:pStyle w:val="ListParagraph"/>
              <w:spacing w:after="0" w:line="240" w:lineRule="auto"/>
              <w:rPr>
                <w:rFonts w:ascii="Arial" w:hAnsi="Arial" w:cs="Arial"/>
                <w:color w:val="000000" w:themeColor="text1"/>
              </w:rPr>
            </w:pPr>
          </w:p>
          <w:p w:rsidR="00784125" w:rsidRPr="009803A7" w:rsidRDefault="00784125" w:rsidP="00784125">
            <w:pPr>
              <w:numPr>
                <w:ilvl w:val="0"/>
                <w:numId w:val="1"/>
              </w:numPr>
              <w:ind w:left="459"/>
              <w:jc w:val="both"/>
              <w:rPr>
                <w:rFonts w:ascii="Arial" w:hAnsi="Arial" w:cs="Arial"/>
                <w:color w:val="000000" w:themeColor="text1"/>
                <w:sz w:val="20"/>
                <w:szCs w:val="20"/>
              </w:rPr>
            </w:pPr>
            <w:r w:rsidRPr="009803A7">
              <w:rPr>
                <w:rFonts w:ascii="Arial" w:hAnsi="Arial" w:cs="Arial"/>
                <w:color w:val="000000" w:themeColor="text1"/>
                <w:sz w:val="20"/>
                <w:szCs w:val="20"/>
              </w:rPr>
              <w:t>The suggested reduction in EvalCo numbers to be discussed.</w:t>
            </w:r>
          </w:p>
          <w:p w:rsidR="00784125" w:rsidRPr="009803A7" w:rsidRDefault="00784125" w:rsidP="00784125">
            <w:pPr>
              <w:pStyle w:val="ListParagraph"/>
              <w:spacing w:after="0" w:line="240" w:lineRule="auto"/>
              <w:rPr>
                <w:rFonts w:ascii="Arial" w:hAnsi="Arial" w:cs="Arial"/>
                <w:color w:val="000000" w:themeColor="text1"/>
              </w:rPr>
            </w:pPr>
          </w:p>
          <w:p w:rsidR="00784125" w:rsidRPr="009803A7" w:rsidRDefault="00784125" w:rsidP="00784125">
            <w:pPr>
              <w:numPr>
                <w:ilvl w:val="0"/>
                <w:numId w:val="1"/>
              </w:numPr>
              <w:ind w:left="459"/>
              <w:jc w:val="both"/>
              <w:rPr>
                <w:rFonts w:ascii="Arial" w:hAnsi="Arial" w:cs="Arial"/>
                <w:color w:val="000000" w:themeColor="text1"/>
                <w:sz w:val="20"/>
                <w:szCs w:val="20"/>
              </w:rPr>
            </w:pPr>
            <w:r w:rsidRPr="009803A7">
              <w:rPr>
                <w:rFonts w:ascii="Arial" w:hAnsi="Arial" w:cs="Arial"/>
                <w:color w:val="000000" w:themeColor="text1"/>
                <w:sz w:val="20"/>
                <w:szCs w:val="20"/>
              </w:rPr>
              <w:t>Terms of Reference for each Sub-Committee to be developed.</w:t>
            </w:r>
          </w:p>
          <w:p w:rsidR="00784125" w:rsidRPr="009803A7" w:rsidRDefault="00784125" w:rsidP="00784125">
            <w:pPr>
              <w:jc w:val="both"/>
              <w:rPr>
                <w:rFonts w:ascii="Arial" w:hAnsi="Arial" w:cs="Arial"/>
                <w:color w:val="000000" w:themeColor="text1"/>
                <w:sz w:val="20"/>
                <w:szCs w:val="20"/>
              </w:rPr>
            </w:pPr>
          </w:p>
          <w:p w:rsidR="00784125" w:rsidRPr="009803A7" w:rsidRDefault="00784125" w:rsidP="00784125">
            <w:pPr>
              <w:numPr>
                <w:ilvl w:val="0"/>
                <w:numId w:val="1"/>
              </w:numPr>
              <w:ind w:left="459"/>
              <w:jc w:val="both"/>
              <w:rPr>
                <w:rFonts w:ascii="Arial" w:hAnsi="Arial" w:cs="Arial"/>
                <w:color w:val="000000" w:themeColor="text1"/>
                <w:sz w:val="20"/>
                <w:szCs w:val="20"/>
              </w:rPr>
            </w:pPr>
            <w:r w:rsidRPr="009803A7">
              <w:rPr>
                <w:rFonts w:ascii="Arial" w:hAnsi="Arial" w:cs="Arial"/>
                <w:b/>
                <w:color w:val="000000" w:themeColor="text1"/>
                <w:sz w:val="20"/>
                <w:szCs w:val="20"/>
              </w:rPr>
              <w:t>Action</w:t>
            </w:r>
            <w:r w:rsidRPr="009803A7">
              <w:rPr>
                <w:rFonts w:ascii="Arial" w:hAnsi="Arial" w:cs="Arial"/>
                <w:color w:val="000000" w:themeColor="text1"/>
                <w:sz w:val="20"/>
                <w:szCs w:val="20"/>
              </w:rPr>
              <w:t xml:space="preserve"> – announce at September AGM.</w:t>
            </w:r>
          </w:p>
          <w:p w:rsidR="00784125" w:rsidRPr="009803A7" w:rsidRDefault="00784125" w:rsidP="00784125">
            <w:pPr>
              <w:jc w:val="both"/>
              <w:rPr>
                <w:rFonts w:ascii="Arial" w:hAnsi="Arial" w:cs="Arial"/>
                <w:color w:val="000000" w:themeColor="text1"/>
                <w:sz w:val="20"/>
                <w:szCs w:val="20"/>
              </w:rPr>
            </w:pPr>
          </w:p>
          <w:p w:rsidR="00784125" w:rsidRPr="009803A7" w:rsidRDefault="00784125" w:rsidP="00784125">
            <w:pPr>
              <w:numPr>
                <w:ilvl w:val="0"/>
                <w:numId w:val="1"/>
              </w:numPr>
              <w:ind w:left="459"/>
              <w:jc w:val="both"/>
              <w:rPr>
                <w:rFonts w:ascii="Arial" w:hAnsi="Arial" w:cs="Arial"/>
                <w:b/>
                <w:sz w:val="20"/>
                <w:szCs w:val="20"/>
              </w:rPr>
            </w:pPr>
            <w:r w:rsidRPr="009803A7">
              <w:rPr>
                <w:rFonts w:ascii="Arial" w:hAnsi="Arial" w:cs="Arial"/>
                <w:color w:val="000000" w:themeColor="text1"/>
                <w:sz w:val="20"/>
                <w:szCs w:val="20"/>
              </w:rPr>
              <w:t>ÉS thanked FF, GM and PK for their research and commitment to this project.</w:t>
            </w:r>
          </w:p>
          <w:p w:rsidR="00784125" w:rsidRDefault="00784125" w:rsidP="00784125">
            <w:pPr>
              <w:pStyle w:val="ListParagraph"/>
              <w:spacing w:after="0" w:line="240" w:lineRule="auto"/>
              <w:jc w:val="center"/>
              <w:rPr>
                <w:rFonts w:ascii="Arial" w:hAnsi="Arial" w:cs="Arial"/>
              </w:rPr>
            </w:pPr>
          </w:p>
        </w:tc>
        <w:tc>
          <w:tcPr>
            <w:tcW w:w="1083" w:type="dxa"/>
          </w:tcPr>
          <w:p w:rsidR="00784125" w:rsidRDefault="00784125" w:rsidP="00784125">
            <w:pPr>
              <w:contextualSpacing/>
              <w:jc w:val="center"/>
              <w:rPr>
                <w:rFonts w:ascii="Arial" w:hAnsi="Arial" w:cs="Arial"/>
                <w:b/>
                <w:sz w:val="20"/>
                <w:szCs w:val="20"/>
              </w:rPr>
            </w:pPr>
          </w:p>
        </w:tc>
      </w:tr>
      <w:tr w:rsidR="00FF2A9C" w:rsidRPr="008339FD" w:rsidTr="007E2E14">
        <w:tc>
          <w:tcPr>
            <w:tcW w:w="1572" w:type="dxa"/>
          </w:tcPr>
          <w:p w:rsidR="00FF2A9C" w:rsidRDefault="00FF2A9C" w:rsidP="00784125">
            <w:pPr>
              <w:contextualSpacing/>
              <w:rPr>
                <w:rFonts w:ascii="Arial" w:hAnsi="Arial" w:cs="Arial"/>
                <w:b/>
                <w:sz w:val="20"/>
                <w:szCs w:val="20"/>
              </w:rPr>
            </w:pPr>
          </w:p>
          <w:p w:rsidR="00FF2A9C" w:rsidRDefault="00FF2A9C" w:rsidP="00FF2A9C">
            <w:pPr>
              <w:contextualSpacing/>
              <w:rPr>
                <w:rFonts w:ascii="Arial" w:hAnsi="Arial" w:cs="Arial"/>
                <w:b/>
                <w:sz w:val="20"/>
                <w:szCs w:val="20"/>
              </w:rPr>
            </w:pPr>
            <w:r>
              <w:rPr>
                <w:rFonts w:ascii="Arial" w:hAnsi="Arial" w:cs="Arial"/>
                <w:b/>
                <w:sz w:val="20"/>
                <w:szCs w:val="20"/>
              </w:rPr>
              <w:t>Bolder Boards Initiative – JD</w:t>
            </w:r>
          </w:p>
          <w:p w:rsidR="00FF2A9C" w:rsidRDefault="00FF2A9C" w:rsidP="00784125">
            <w:pPr>
              <w:contextualSpacing/>
              <w:rPr>
                <w:rFonts w:ascii="Arial" w:hAnsi="Arial" w:cs="Arial"/>
                <w:b/>
                <w:sz w:val="20"/>
                <w:szCs w:val="20"/>
              </w:rPr>
            </w:pPr>
          </w:p>
          <w:p w:rsidR="00FF2A9C" w:rsidRDefault="00FF2A9C" w:rsidP="00784125">
            <w:pPr>
              <w:contextualSpacing/>
              <w:rPr>
                <w:rFonts w:ascii="Arial" w:hAnsi="Arial" w:cs="Arial"/>
                <w:b/>
                <w:sz w:val="20"/>
                <w:szCs w:val="20"/>
              </w:rPr>
            </w:pPr>
          </w:p>
          <w:p w:rsidR="00FF2A9C" w:rsidRDefault="00FF2A9C" w:rsidP="00784125">
            <w:pPr>
              <w:contextualSpacing/>
              <w:rPr>
                <w:rFonts w:ascii="Arial" w:hAnsi="Arial" w:cs="Arial"/>
                <w:b/>
                <w:sz w:val="20"/>
                <w:szCs w:val="20"/>
              </w:rPr>
            </w:pPr>
          </w:p>
          <w:p w:rsidR="00FF2A9C" w:rsidRDefault="00FF2A9C" w:rsidP="00784125">
            <w:pPr>
              <w:contextualSpacing/>
              <w:rPr>
                <w:rFonts w:ascii="Arial" w:hAnsi="Arial" w:cs="Arial"/>
                <w:b/>
                <w:sz w:val="20"/>
                <w:szCs w:val="20"/>
              </w:rPr>
            </w:pPr>
          </w:p>
        </w:tc>
        <w:tc>
          <w:tcPr>
            <w:tcW w:w="6520" w:type="dxa"/>
          </w:tcPr>
          <w:p w:rsidR="00FF2A9C" w:rsidRDefault="00FF2A9C" w:rsidP="00784125">
            <w:pPr>
              <w:jc w:val="both"/>
              <w:rPr>
                <w:rFonts w:ascii="Arial" w:eastAsia="Times New Roman" w:hAnsi="Arial" w:cs="Arial"/>
                <w:color w:val="000000" w:themeColor="text1"/>
                <w:sz w:val="20"/>
                <w:szCs w:val="20"/>
                <w:lang w:eastAsia="en-IE"/>
              </w:rPr>
            </w:pPr>
          </w:p>
          <w:p w:rsidR="00FF2A9C" w:rsidRDefault="00FF2A9C" w:rsidP="00FF2A9C">
            <w:pPr>
              <w:numPr>
                <w:ilvl w:val="0"/>
                <w:numId w:val="1"/>
              </w:numPr>
              <w:ind w:left="459"/>
              <w:jc w:val="both"/>
              <w:rPr>
                <w:rFonts w:ascii="Arial" w:eastAsia="Times New Roman" w:hAnsi="Arial" w:cs="Arial"/>
                <w:color w:val="000000" w:themeColor="text1"/>
                <w:sz w:val="20"/>
                <w:szCs w:val="20"/>
                <w:lang w:eastAsia="en-IE"/>
              </w:rPr>
            </w:pPr>
            <w:r>
              <w:rPr>
                <w:rFonts w:ascii="Arial" w:eastAsia="Times New Roman" w:hAnsi="Arial" w:cs="Arial"/>
                <w:color w:val="000000" w:themeColor="text1"/>
                <w:sz w:val="20"/>
                <w:szCs w:val="20"/>
                <w:lang w:eastAsia="en-IE"/>
              </w:rPr>
              <w:t xml:space="preserve">Following the July ElectricAid Committee meeting, Committee members were </w:t>
            </w:r>
            <w:r w:rsidRPr="00FC51C7">
              <w:rPr>
                <w:rFonts w:ascii="Arial" w:hAnsi="Arial" w:cs="Arial"/>
                <w:color w:val="000000" w:themeColor="text1"/>
              </w:rPr>
              <w:t>asked</w:t>
            </w:r>
            <w:r>
              <w:rPr>
                <w:rFonts w:ascii="Arial" w:eastAsia="Times New Roman" w:hAnsi="Arial" w:cs="Arial"/>
                <w:color w:val="000000" w:themeColor="text1"/>
                <w:sz w:val="20"/>
                <w:szCs w:val="20"/>
                <w:lang w:eastAsia="en-IE"/>
              </w:rPr>
              <w:t xml:space="preserve"> to forward their top 3 initiatives to JD for consideration.  DÓ’D/JD suggested setting up a working group to discuss learnings and information gleaned from the Focus Groups, identify an approach as well as key initiatives and present proposals at the AGM.</w:t>
            </w:r>
          </w:p>
          <w:p w:rsidR="00FF2A9C" w:rsidRDefault="00FF2A9C" w:rsidP="00784125">
            <w:pPr>
              <w:jc w:val="both"/>
              <w:rPr>
                <w:rFonts w:ascii="Arial" w:eastAsia="Times New Roman" w:hAnsi="Arial" w:cs="Arial"/>
                <w:color w:val="000000" w:themeColor="text1"/>
                <w:sz w:val="20"/>
                <w:szCs w:val="20"/>
                <w:lang w:eastAsia="en-IE"/>
              </w:rPr>
            </w:pPr>
          </w:p>
          <w:p w:rsidR="00FF2A9C" w:rsidRDefault="00FF2A9C" w:rsidP="00FF2A9C">
            <w:pPr>
              <w:numPr>
                <w:ilvl w:val="0"/>
                <w:numId w:val="1"/>
              </w:numPr>
              <w:ind w:left="459"/>
              <w:jc w:val="both"/>
              <w:rPr>
                <w:rFonts w:ascii="Arial" w:eastAsia="Times New Roman" w:hAnsi="Arial" w:cs="Arial"/>
                <w:color w:val="000000" w:themeColor="text1"/>
                <w:sz w:val="20"/>
                <w:szCs w:val="20"/>
                <w:lang w:eastAsia="en-IE"/>
              </w:rPr>
            </w:pPr>
            <w:r>
              <w:rPr>
                <w:rFonts w:ascii="Arial" w:eastAsia="Times New Roman" w:hAnsi="Arial" w:cs="Arial"/>
                <w:color w:val="000000" w:themeColor="text1"/>
                <w:sz w:val="20"/>
                <w:szCs w:val="20"/>
                <w:lang w:eastAsia="en-IE"/>
              </w:rPr>
              <w:t xml:space="preserve">ÉS </w:t>
            </w:r>
            <w:r>
              <w:rPr>
                <w:rFonts w:ascii="Arial" w:hAnsi="Arial" w:cs="Arial"/>
                <w:color w:val="000000" w:themeColor="text1"/>
              </w:rPr>
              <w:t>thanked</w:t>
            </w:r>
            <w:r>
              <w:rPr>
                <w:rFonts w:ascii="Arial" w:eastAsia="Times New Roman" w:hAnsi="Arial" w:cs="Arial"/>
                <w:color w:val="000000" w:themeColor="text1"/>
                <w:sz w:val="20"/>
                <w:szCs w:val="20"/>
                <w:lang w:eastAsia="en-IE"/>
              </w:rPr>
              <w:t xml:space="preserve"> JD and those who sent feedback to JD.</w:t>
            </w:r>
          </w:p>
          <w:p w:rsidR="00FF2A9C" w:rsidRDefault="00FF2A9C" w:rsidP="00784125">
            <w:pPr>
              <w:jc w:val="both"/>
              <w:rPr>
                <w:rFonts w:ascii="Arial" w:eastAsia="Times New Roman" w:hAnsi="Arial" w:cs="Arial"/>
                <w:color w:val="000000" w:themeColor="text1"/>
                <w:sz w:val="20"/>
                <w:szCs w:val="20"/>
                <w:lang w:eastAsia="en-IE"/>
              </w:rPr>
            </w:pPr>
          </w:p>
        </w:tc>
        <w:tc>
          <w:tcPr>
            <w:tcW w:w="1083" w:type="dxa"/>
          </w:tcPr>
          <w:p w:rsidR="00FF2A9C" w:rsidRDefault="00FF2A9C" w:rsidP="00784125">
            <w:pPr>
              <w:contextualSpacing/>
              <w:jc w:val="center"/>
              <w:rPr>
                <w:rFonts w:ascii="Arial" w:hAnsi="Arial" w:cs="Arial"/>
                <w:b/>
                <w:sz w:val="20"/>
                <w:szCs w:val="20"/>
              </w:rPr>
            </w:pPr>
          </w:p>
        </w:tc>
      </w:tr>
      <w:tr w:rsidR="009803A7" w:rsidRPr="008339FD" w:rsidTr="00F70515">
        <w:tc>
          <w:tcPr>
            <w:tcW w:w="1572" w:type="dxa"/>
          </w:tcPr>
          <w:p w:rsidR="009803A7" w:rsidRDefault="009803A7" w:rsidP="009803A7">
            <w:pPr>
              <w:contextualSpacing/>
              <w:rPr>
                <w:rFonts w:ascii="Arial" w:hAnsi="Arial" w:cs="Arial"/>
                <w:b/>
                <w:sz w:val="20"/>
                <w:szCs w:val="20"/>
              </w:rPr>
            </w:pPr>
          </w:p>
          <w:p w:rsidR="009803A7" w:rsidRDefault="009803A7" w:rsidP="009803A7">
            <w:pPr>
              <w:contextualSpacing/>
              <w:rPr>
                <w:rFonts w:ascii="Arial" w:hAnsi="Arial" w:cs="Arial"/>
                <w:b/>
                <w:sz w:val="20"/>
                <w:szCs w:val="20"/>
              </w:rPr>
            </w:pPr>
            <w:r>
              <w:rPr>
                <w:rFonts w:ascii="Arial" w:hAnsi="Arial" w:cs="Arial"/>
                <w:b/>
                <w:sz w:val="20"/>
                <w:szCs w:val="20"/>
              </w:rPr>
              <w:t>ElectricAid Special Appeal Update – FF</w:t>
            </w:r>
          </w:p>
          <w:p w:rsidR="009803A7" w:rsidRDefault="009803A7" w:rsidP="009803A7">
            <w:pPr>
              <w:contextualSpacing/>
              <w:rPr>
                <w:rFonts w:ascii="Arial" w:hAnsi="Arial" w:cs="Arial"/>
                <w:b/>
                <w:sz w:val="20"/>
                <w:szCs w:val="20"/>
              </w:rPr>
            </w:pPr>
          </w:p>
        </w:tc>
        <w:tc>
          <w:tcPr>
            <w:tcW w:w="6520" w:type="dxa"/>
          </w:tcPr>
          <w:p w:rsidR="009803A7" w:rsidRDefault="009803A7" w:rsidP="009803A7">
            <w:pPr>
              <w:jc w:val="both"/>
              <w:rPr>
                <w:rFonts w:ascii="Arial" w:eastAsia="Times New Roman" w:hAnsi="Arial" w:cs="Arial"/>
                <w:color w:val="000000" w:themeColor="text1"/>
                <w:sz w:val="20"/>
                <w:szCs w:val="20"/>
                <w:lang w:eastAsia="en-IE"/>
              </w:rPr>
            </w:pPr>
          </w:p>
          <w:p w:rsidR="009803A7" w:rsidRPr="00F20A13" w:rsidRDefault="009803A7" w:rsidP="009803A7">
            <w:pPr>
              <w:jc w:val="both"/>
              <w:rPr>
                <w:rFonts w:ascii="Arial" w:eastAsia="Times New Roman" w:hAnsi="Arial" w:cs="Arial"/>
                <w:sz w:val="20"/>
                <w:szCs w:val="20"/>
                <w:lang w:eastAsia="en-IE"/>
              </w:rPr>
            </w:pPr>
            <w:r>
              <w:rPr>
                <w:rFonts w:ascii="Arial" w:eastAsia="Times New Roman" w:hAnsi="Arial" w:cs="Arial"/>
                <w:sz w:val="20"/>
                <w:szCs w:val="20"/>
                <w:lang w:eastAsia="en-IE"/>
              </w:rPr>
              <w:t>Our Covid-19 emergency appeal has raised approximately €22,500 from staff and pensioners since its launch in May.   Both donations to the appeal and applications for support for Covid-19 will continue to be accepted in the coming months.</w:t>
            </w:r>
          </w:p>
          <w:p w:rsidR="009803A7" w:rsidRDefault="009803A7" w:rsidP="009803A7">
            <w:pPr>
              <w:jc w:val="both"/>
              <w:rPr>
                <w:rFonts w:ascii="Arial" w:eastAsia="Times New Roman" w:hAnsi="Arial" w:cs="Arial"/>
                <w:color w:val="000000" w:themeColor="text1"/>
                <w:sz w:val="20"/>
                <w:szCs w:val="20"/>
                <w:lang w:eastAsia="en-IE"/>
              </w:rPr>
            </w:pPr>
          </w:p>
        </w:tc>
        <w:tc>
          <w:tcPr>
            <w:tcW w:w="1083" w:type="dxa"/>
          </w:tcPr>
          <w:p w:rsidR="009803A7" w:rsidRDefault="009803A7" w:rsidP="009803A7">
            <w:pPr>
              <w:contextualSpacing/>
              <w:jc w:val="center"/>
              <w:rPr>
                <w:rFonts w:ascii="Arial" w:hAnsi="Arial" w:cs="Arial"/>
                <w:b/>
                <w:sz w:val="20"/>
                <w:szCs w:val="20"/>
              </w:rPr>
            </w:pPr>
          </w:p>
        </w:tc>
      </w:tr>
      <w:tr w:rsidR="009803A7" w:rsidRPr="008339FD" w:rsidTr="00F70515">
        <w:tc>
          <w:tcPr>
            <w:tcW w:w="1572" w:type="dxa"/>
          </w:tcPr>
          <w:p w:rsidR="009803A7" w:rsidRDefault="009803A7" w:rsidP="009803A7">
            <w:pPr>
              <w:contextualSpacing/>
              <w:rPr>
                <w:rFonts w:ascii="Arial" w:hAnsi="Arial" w:cs="Arial"/>
                <w:b/>
                <w:sz w:val="20"/>
                <w:szCs w:val="20"/>
              </w:rPr>
            </w:pPr>
          </w:p>
          <w:p w:rsidR="009803A7" w:rsidRDefault="009803A7" w:rsidP="009803A7">
            <w:pPr>
              <w:contextualSpacing/>
              <w:rPr>
                <w:rFonts w:ascii="Arial" w:hAnsi="Arial" w:cs="Arial"/>
                <w:b/>
                <w:sz w:val="20"/>
                <w:szCs w:val="20"/>
              </w:rPr>
            </w:pPr>
            <w:r>
              <w:rPr>
                <w:rFonts w:ascii="Arial" w:hAnsi="Arial" w:cs="Arial"/>
                <w:b/>
                <w:sz w:val="20"/>
                <w:szCs w:val="20"/>
              </w:rPr>
              <w:t>Risk – ÉS</w:t>
            </w:r>
          </w:p>
          <w:p w:rsidR="009803A7" w:rsidRDefault="009803A7" w:rsidP="009803A7">
            <w:pPr>
              <w:contextualSpacing/>
              <w:rPr>
                <w:rFonts w:ascii="Arial" w:hAnsi="Arial" w:cs="Arial"/>
                <w:b/>
                <w:sz w:val="20"/>
                <w:szCs w:val="20"/>
              </w:rPr>
            </w:pPr>
          </w:p>
        </w:tc>
        <w:tc>
          <w:tcPr>
            <w:tcW w:w="6520" w:type="dxa"/>
          </w:tcPr>
          <w:p w:rsidR="009803A7" w:rsidRDefault="009803A7" w:rsidP="009803A7">
            <w:pPr>
              <w:jc w:val="both"/>
              <w:rPr>
                <w:rFonts w:ascii="Arial" w:eastAsia="Times New Roman" w:hAnsi="Arial" w:cs="Arial"/>
                <w:color w:val="000000" w:themeColor="text1"/>
                <w:sz w:val="20"/>
                <w:szCs w:val="20"/>
                <w:lang w:eastAsia="en-IE"/>
              </w:rPr>
            </w:pPr>
          </w:p>
          <w:p w:rsidR="009803A7" w:rsidRDefault="009803A7" w:rsidP="009803A7">
            <w:pPr>
              <w:jc w:val="both"/>
              <w:rPr>
                <w:rFonts w:ascii="Arial" w:eastAsia="Times New Roman" w:hAnsi="Arial" w:cs="Arial"/>
                <w:color w:val="000000" w:themeColor="text1"/>
                <w:sz w:val="20"/>
                <w:szCs w:val="20"/>
                <w:lang w:eastAsia="en-IE"/>
              </w:rPr>
            </w:pPr>
            <w:r>
              <w:rPr>
                <w:rFonts w:ascii="Arial" w:eastAsia="Times New Roman" w:hAnsi="Arial" w:cs="Arial"/>
                <w:color w:val="000000" w:themeColor="text1"/>
                <w:sz w:val="20"/>
                <w:szCs w:val="20"/>
                <w:lang w:eastAsia="en-IE"/>
              </w:rPr>
              <w:t>DÓ’D to run a Risk Programme between the September AGM and the November ElectricAid Committee meeting.</w:t>
            </w:r>
          </w:p>
          <w:p w:rsidR="009803A7" w:rsidRDefault="009803A7" w:rsidP="009803A7">
            <w:pPr>
              <w:jc w:val="both"/>
              <w:rPr>
                <w:rFonts w:ascii="Arial" w:eastAsia="Times New Roman" w:hAnsi="Arial" w:cs="Arial"/>
                <w:color w:val="000000" w:themeColor="text1"/>
                <w:sz w:val="20"/>
                <w:szCs w:val="20"/>
                <w:lang w:eastAsia="en-IE"/>
              </w:rPr>
            </w:pPr>
          </w:p>
        </w:tc>
        <w:tc>
          <w:tcPr>
            <w:tcW w:w="1083" w:type="dxa"/>
          </w:tcPr>
          <w:p w:rsidR="009803A7" w:rsidRDefault="009803A7" w:rsidP="009803A7">
            <w:pPr>
              <w:contextualSpacing/>
              <w:jc w:val="center"/>
              <w:rPr>
                <w:rFonts w:ascii="Arial" w:hAnsi="Arial" w:cs="Arial"/>
                <w:b/>
                <w:sz w:val="20"/>
                <w:szCs w:val="20"/>
              </w:rPr>
            </w:pPr>
          </w:p>
          <w:p w:rsidR="009803A7" w:rsidRDefault="009803A7" w:rsidP="009803A7">
            <w:pPr>
              <w:contextualSpacing/>
              <w:jc w:val="center"/>
              <w:rPr>
                <w:rFonts w:ascii="Arial" w:hAnsi="Arial" w:cs="Arial"/>
                <w:b/>
                <w:sz w:val="20"/>
                <w:szCs w:val="20"/>
              </w:rPr>
            </w:pPr>
            <w:r>
              <w:rPr>
                <w:rFonts w:ascii="Arial" w:eastAsia="Times New Roman" w:hAnsi="Arial" w:cs="Arial"/>
                <w:color w:val="000000" w:themeColor="text1"/>
                <w:sz w:val="20"/>
                <w:szCs w:val="20"/>
                <w:lang w:eastAsia="en-IE"/>
              </w:rPr>
              <w:t>DÓ’D</w:t>
            </w:r>
          </w:p>
        </w:tc>
      </w:tr>
    </w:tbl>
    <w:p w:rsidR="00FC51C7" w:rsidRDefault="00FC51C7">
      <w:r>
        <w:br w:type="page"/>
      </w:r>
    </w:p>
    <w:tbl>
      <w:tblPr>
        <w:tblStyle w:val="TableGrid"/>
        <w:tblpPr w:leftFromText="180" w:rightFromText="180" w:vertAnchor="text" w:tblpY="1"/>
        <w:tblOverlap w:val="never"/>
        <w:tblW w:w="0" w:type="auto"/>
        <w:tblLook w:val="04A0" w:firstRow="1" w:lastRow="0" w:firstColumn="1" w:lastColumn="0" w:noHBand="0" w:noVBand="1"/>
      </w:tblPr>
      <w:tblGrid>
        <w:gridCol w:w="1572"/>
        <w:gridCol w:w="6520"/>
        <w:gridCol w:w="1083"/>
      </w:tblGrid>
      <w:tr w:rsidR="00B0515F" w:rsidRPr="008339FD" w:rsidTr="007E2E14">
        <w:tc>
          <w:tcPr>
            <w:tcW w:w="1572" w:type="dxa"/>
          </w:tcPr>
          <w:p w:rsidR="00B0515F" w:rsidRDefault="00B0515F" w:rsidP="00784125">
            <w:pPr>
              <w:contextualSpacing/>
              <w:rPr>
                <w:rFonts w:ascii="Arial" w:hAnsi="Arial" w:cs="Arial"/>
                <w:b/>
                <w:sz w:val="20"/>
                <w:szCs w:val="20"/>
              </w:rPr>
            </w:pPr>
          </w:p>
          <w:p w:rsidR="00B0515F" w:rsidRDefault="00B0515F" w:rsidP="00FC51C7">
            <w:pPr>
              <w:contextualSpacing/>
              <w:rPr>
                <w:rFonts w:ascii="Arial" w:hAnsi="Arial" w:cs="Arial"/>
                <w:b/>
                <w:sz w:val="20"/>
                <w:szCs w:val="20"/>
              </w:rPr>
            </w:pPr>
          </w:p>
          <w:p w:rsidR="00FC51C7" w:rsidRDefault="00FC51C7" w:rsidP="00FC51C7">
            <w:pPr>
              <w:contextualSpacing/>
              <w:rPr>
                <w:rFonts w:ascii="Arial" w:hAnsi="Arial" w:cs="Arial"/>
                <w:b/>
                <w:sz w:val="20"/>
                <w:szCs w:val="20"/>
              </w:rPr>
            </w:pPr>
            <w:r>
              <w:rPr>
                <w:rFonts w:ascii="Arial" w:hAnsi="Arial" w:cs="Arial"/>
                <w:b/>
                <w:sz w:val="20"/>
                <w:szCs w:val="20"/>
              </w:rPr>
              <w:t>Item</w:t>
            </w:r>
          </w:p>
        </w:tc>
        <w:tc>
          <w:tcPr>
            <w:tcW w:w="6520" w:type="dxa"/>
          </w:tcPr>
          <w:p w:rsidR="00B0515F" w:rsidRPr="00FC51C7" w:rsidRDefault="00B0515F" w:rsidP="00FC51C7">
            <w:pPr>
              <w:jc w:val="center"/>
              <w:rPr>
                <w:rFonts w:ascii="Arial" w:eastAsia="Times New Roman" w:hAnsi="Arial" w:cs="Arial"/>
                <w:b/>
                <w:color w:val="000000" w:themeColor="text1"/>
                <w:sz w:val="20"/>
                <w:szCs w:val="20"/>
                <w:lang w:eastAsia="en-IE"/>
              </w:rPr>
            </w:pPr>
          </w:p>
          <w:p w:rsidR="00FC51C7" w:rsidRPr="00FC51C7" w:rsidRDefault="00FC51C7" w:rsidP="00FC51C7">
            <w:pPr>
              <w:jc w:val="center"/>
              <w:rPr>
                <w:rFonts w:ascii="Arial" w:eastAsia="Times New Roman" w:hAnsi="Arial" w:cs="Arial"/>
                <w:b/>
                <w:color w:val="000000" w:themeColor="text1"/>
                <w:sz w:val="20"/>
                <w:szCs w:val="20"/>
                <w:lang w:eastAsia="en-IE"/>
              </w:rPr>
            </w:pPr>
          </w:p>
          <w:p w:rsidR="00FC51C7" w:rsidRPr="00FC51C7" w:rsidRDefault="00FC51C7" w:rsidP="00FC51C7">
            <w:pPr>
              <w:jc w:val="center"/>
              <w:rPr>
                <w:rFonts w:ascii="Arial" w:eastAsia="Times New Roman" w:hAnsi="Arial" w:cs="Arial"/>
                <w:b/>
                <w:color w:val="000000" w:themeColor="text1"/>
                <w:sz w:val="20"/>
                <w:szCs w:val="20"/>
                <w:lang w:eastAsia="en-IE"/>
              </w:rPr>
            </w:pPr>
            <w:r w:rsidRPr="00FC51C7">
              <w:rPr>
                <w:rFonts w:ascii="Arial" w:eastAsia="Times New Roman" w:hAnsi="Arial" w:cs="Arial"/>
                <w:b/>
                <w:color w:val="000000" w:themeColor="text1"/>
                <w:sz w:val="20"/>
                <w:szCs w:val="20"/>
                <w:lang w:eastAsia="en-IE"/>
              </w:rPr>
              <w:t>Description</w:t>
            </w:r>
          </w:p>
        </w:tc>
        <w:tc>
          <w:tcPr>
            <w:tcW w:w="1083" w:type="dxa"/>
          </w:tcPr>
          <w:p w:rsidR="00B0515F" w:rsidRDefault="00B0515F" w:rsidP="00784125">
            <w:pPr>
              <w:contextualSpacing/>
              <w:jc w:val="center"/>
              <w:rPr>
                <w:rFonts w:ascii="Arial" w:hAnsi="Arial" w:cs="Arial"/>
                <w:b/>
                <w:sz w:val="20"/>
                <w:szCs w:val="20"/>
              </w:rPr>
            </w:pPr>
          </w:p>
          <w:p w:rsidR="00FC51C7" w:rsidRDefault="00FC51C7" w:rsidP="00784125">
            <w:pPr>
              <w:contextualSpacing/>
              <w:jc w:val="center"/>
              <w:rPr>
                <w:rFonts w:ascii="Arial" w:hAnsi="Arial" w:cs="Arial"/>
                <w:b/>
                <w:sz w:val="20"/>
                <w:szCs w:val="20"/>
              </w:rPr>
            </w:pPr>
            <w:r>
              <w:rPr>
                <w:rFonts w:ascii="Arial" w:hAnsi="Arial" w:cs="Arial"/>
                <w:b/>
                <w:sz w:val="20"/>
                <w:szCs w:val="20"/>
              </w:rPr>
              <w:t>Action By</w:t>
            </w:r>
          </w:p>
          <w:p w:rsidR="00FC51C7" w:rsidRDefault="00FC51C7" w:rsidP="00784125">
            <w:pPr>
              <w:contextualSpacing/>
              <w:jc w:val="center"/>
              <w:rPr>
                <w:rFonts w:ascii="Arial" w:hAnsi="Arial" w:cs="Arial"/>
                <w:b/>
                <w:sz w:val="20"/>
                <w:szCs w:val="20"/>
              </w:rPr>
            </w:pPr>
          </w:p>
        </w:tc>
      </w:tr>
      <w:tr w:rsidR="00FF2A9C" w:rsidRPr="008339FD" w:rsidTr="007E2E14">
        <w:tc>
          <w:tcPr>
            <w:tcW w:w="1572" w:type="dxa"/>
          </w:tcPr>
          <w:p w:rsidR="00FF2A9C" w:rsidRDefault="00FF2A9C" w:rsidP="00784125">
            <w:pPr>
              <w:contextualSpacing/>
              <w:rPr>
                <w:rFonts w:ascii="Arial" w:hAnsi="Arial" w:cs="Arial"/>
                <w:b/>
                <w:sz w:val="20"/>
                <w:szCs w:val="20"/>
              </w:rPr>
            </w:pPr>
          </w:p>
          <w:p w:rsidR="00FF2A9C" w:rsidRDefault="00FF2A9C" w:rsidP="00784125">
            <w:pPr>
              <w:contextualSpacing/>
              <w:rPr>
                <w:rFonts w:ascii="Arial" w:hAnsi="Arial" w:cs="Arial"/>
                <w:b/>
                <w:sz w:val="20"/>
                <w:szCs w:val="20"/>
              </w:rPr>
            </w:pPr>
            <w:r>
              <w:rPr>
                <w:rFonts w:ascii="Arial" w:hAnsi="Arial" w:cs="Arial"/>
                <w:b/>
                <w:sz w:val="20"/>
                <w:szCs w:val="20"/>
              </w:rPr>
              <w:t>ElectricAid Office Update - FF</w:t>
            </w:r>
          </w:p>
          <w:p w:rsidR="00FF2A9C" w:rsidRDefault="00FF2A9C" w:rsidP="00784125">
            <w:pPr>
              <w:contextualSpacing/>
              <w:rPr>
                <w:rFonts w:ascii="Arial" w:hAnsi="Arial" w:cs="Arial"/>
                <w:b/>
                <w:sz w:val="20"/>
                <w:szCs w:val="20"/>
              </w:rPr>
            </w:pPr>
          </w:p>
          <w:p w:rsidR="00FF2A9C" w:rsidRDefault="00FF2A9C" w:rsidP="00784125">
            <w:pPr>
              <w:contextualSpacing/>
              <w:rPr>
                <w:rFonts w:ascii="Arial" w:hAnsi="Arial" w:cs="Arial"/>
                <w:b/>
                <w:sz w:val="20"/>
                <w:szCs w:val="20"/>
              </w:rPr>
            </w:pPr>
          </w:p>
          <w:p w:rsidR="00FF2A9C" w:rsidRDefault="00FF2A9C" w:rsidP="00784125">
            <w:pPr>
              <w:contextualSpacing/>
              <w:rPr>
                <w:rFonts w:ascii="Arial" w:hAnsi="Arial" w:cs="Arial"/>
                <w:b/>
                <w:sz w:val="20"/>
                <w:szCs w:val="20"/>
              </w:rPr>
            </w:pPr>
          </w:p>
          <w:p w:rsidR="00FF2A9C" w:rsidRDefault="00FF2A9C" w:rsidP="00784125">
            <w:pPr>
              <w:contextualSpacing/>
              <w:rPr>
                <w:rFonts w:ascii="Arial" w:hAnsi="Arial" w:cs="Arial"/>
                <w:b/>
                <w:sz w:val="20"/>
                <w:szCs w:val="20"/>
              </w:rPr>
            </w:pPr>
          </w:p>
        </w:tc>
        <w:tc>
          <w:tcPr>
            <w:tcW w:w="6520" w:type="dxa"/>
          </w:tcPr>
          <w:p w:rsidR="00FF2A9C" w:rsidRDefault="00FF2A9C" w:rsidP="00784125">
            <w:pPr>
              <w:jc w:val="both"/>
              <w:rPr>
                <w:rFonts w:ascii="Arial" w:eastAsia="Times New Roman" w:hAnsi="Arial" w:cs="Arial"/>
                <w:color w:val="000000" w:themeColor="text1"/>
                <w:sz w:val="20"/>
                <w:szCs w:val="20"/>
                <w:lang w:eastAsia="en-IE"/>
              </w:rPr>
            </w:pPr>
          </w:p>
          <w:p w:rsidR="00FF2A9C" w:rsidRPr="00FF2A9C" w:rsidRDefault="00FF2A9C" w:rsidP="00FF2A9C">
            <w:pPr>
              <w:numPr>
                <w:ilvl w:val="0"/>
                <w:numId w:val="1"/>
              </w:numPr>
              <w:ind w:left="453" w:hanging="357"/>
              <w:jc w:val="both"/>
              <w:rPr>
                <w:rFonts w:ascii="Arial" w:eastAsia="Times New Roman" w:hAnsi="Arial" w:cs="Arial"/>
                <w:b/>
                <w:bCs/>
                <w:color w:val="000000" w:themeColor="text1"/>
                <w:sz w:val="20"/>
                <w:szCs w:val="20"/>
                <w:lang w:eastAsia="en-IE"/>
              </w:rPr>
            </w:pPr>
            <w:r w:rsidRPr="00FF2A9C">
              <w:rPr>
                <w:rFonts w:ascii="Arial" w:eastAsia="Times New Roman" w:hAnsi="Arial" w:cs="Arial"/>
                <w:bCs/>
                <w:color w:val="000000" w:themeColor="text1"/>
                <w:sz w:val="20"/>
                <w:szCs w:val="20"/>
                <w:lang w:eastAsia="en-IE"/>
              </w:rPr>
              <w:t xml:space="preserve">FF </w:t>
            </w:r>
            <w:r w:rsidRPr="00FF2A9C">
              <w:rPr>
                <w:rFonts w:ascii="Arial" w:eastAsia="Times New Roman" w:hAnsi="Arial" w:cs="Arial"/>
                <w:sz w:val="20"/>
                <w:szCs w:val="20"/>
                <w:lang w:eastAsia="en-IE"/>
              </w:rPr>
              <w:t>forwarded</w:t>
            </w:r>
            <w:r w:rsidRPr="00FF2A9C">
              <w:rPr>
                <w:rFonts w:ascii="Arial" w:eastAsia="Times New Roman" w:hAnsi="Arial" w:cs="Arial"/>
                <w:bCs/>
                <w:color w:val="000000" w:themeColor="text1"/>
                <w:sz w:val="20"/>
                <w:szCs w:val="20"/>
                <w:lang w:eastAsia="en-IE"/>
              </w:rPr>
              <w:t xml:space="preserve"> KPI’s to be read by all Committee members in advance of the meeting. </w:t>
            </w:r>
          </w:p>
          <w:p w:rsidR="00FF2A9C" w:rsidRPr="00FF2A9C" w:rsidRDefault="00FF2A9C" w:rsidP="00FF2A9C">
            <w:pPr>
              <w:ind w:left="96" w:firstLine="720"/>
              <w:jc w:val="both"/>
              <w:rPr>
                <w:rFonts w:ascii="Arial" w:eastAsia="Times New Roman" w:hAnsi="Arial" w:cs="Arial"/>
                <w:sz w:val="20"/>
                <w:szCs w:val="20"/>
                <w:lang w:eastAsia="en-IE"/>
              </w:rPr>
            </w:pPr>
          </w:p>
          <w:p w:rsidR="00FF2A9C" w:rsidRPr="00FF2A9C" w:rsidRDefault="00FF2A9C" w:rsidP="00FF2A9C">
            <w:pPr>
              <w:numPr>
                <w:ilvl w:val="0"/>
                <w:numId w:val="1"/>
              </w:numPr>
              <w:ind w:left="453" w:hanging="357"/>
              <w:jc w:val="both"/>
              <w:rPr>
                <w:rFonts w:ascii="Arial" w:eastAsia="Times New Roman" w:hAnsi="Arial" w:cs="Arial"/>
                <w:sz w:val="20"/>
                <w:szCs w:val="20"/>
                <w:lang w:eastAsia="en-IE"/>
              </w:rPr>
            </w:pPr>
            <w:r w:rsidRPr="00FF2A9C">
              <w:rPr>
                <w:rFonts w:ascii="Arial" w:eastAsia="Times New Roman" w:hAnsi="Arial" w:cs="Arial"/>
                <w:sz w:val="20"/>
                <w:szCs w:val="20"/>
                <w:lang w:eastAsia="en-IE"/>
              </w:rPr>
              <w:t xml:space="preserve">In particular, FF mentioned the €22,500 approximately from payroll </w:t>
            </w:r>
            <w:r w:rsidRPr="00FF2A9C">
              <w:rPr>
                <w:rFonts w:ascii="Arial" w:eastAsia="Times New Roman" w:hAnsi="Arial" w:cs="Arial"/>
                <w:bCs/>
                <w:color w:val="000000" w:themeColor="text1"/>
                <w:sz w:val="20"/>
                <w:szCs w:val="20"/>
                <w:lang w:eastAsia="en-IE"/>
              </w:rPr>
              <w:t>plus</w:t>
            </w:r>
            <w:r w:rsidRPr="00FF2A9C">
              <w:rPr>
                <w:rFonts w:ascii="Arial" w:eastAsia="Times New Roman" w:hAnsi="Arial" w:cs="Arial"/>
                <w:sz w:val="20"/>
                <w:szCs w:val="20"/>
                <w:lang w:eastAsia="en-IE"/>
              </w:rPr>
              <w:t xml:space="preserve"> €10,500 and from the ESB 5K. </w:t>
            </w:r>
            <w:proofErr w:type="gramStart"/>
            <w:r w:rsidRPr="00FF2A9C">
              <w:rPr>
                <w:rFonts w:ascii="Arial" w:eastAsia="Times New Roman" w:hAnsi="Arial" w:cs="Arial"/>
                <w:sz w:val="20"/>
                <w:szCs w:val="20"/>
                <w:lang w:eastAsia="en-IE"/>
              </w:rPr>
              <w:t>challenge</w:t>
            </w:r>
            <w:proofErr w:type="gramEnd"/>
            <w:r w:rsidRPr="00FF2A9C">
              <w:rPr>
                <w:rFonts w:ascii="Arial" w:eastAsia="Times New Roman" w:hAnsi="Arial" w:cs="Arial"/>
                <w:sz w:val="20"/>
                <w:szCs w:val="20"/>
                <w:lang w:eastAsia="en-IE"/>
              </w:rPr>
              <w:t xml:space="preserve"> as well as the Dublin Central Dev</w:t>
            </w:r>
            <w:r w:rsidR="00DD7013">
              <w:rPr>
                <w:rFonts w:ascii="Arial" w:eastAsia="Times New Roman" w:hAnsi="Arial" w:cs="Arial"/>
                <w:sz w:val="20"/>
                <w:szCs w:val="20"/>
                <w:lang w:eastAsia="en-IE"/>
              </w:rPr>
              <w:t>elopment Fund figure of €1,500.</w:t>
            </w:r>
            <w:r w:rsidRPr="00FF2A9C">
              <w:rPr>
                <w:rFonts w:ascii="Arial" w:eastAsia="Times New Roman" w:hAnsi="Arial" w:cs="Arial"/>
                <w:sz w:val="20"/>
                <w:szCs w:val="20"/>
                <w:lang w:eastAsia="en-IE"/>
              </w:rPr>
              <w:t xml:space="preserve"> In total, €35,000 (rounded).   </w:t>
            </w:r>
          </w:p>
          <w:p w:rsidR="00FF2A9C" w:rsidRPr="00FF2A9C" w:rsidRDefault="00FF2A9C" w:rsidP="00FF2A9C">
            <w:pPr>
              <w:tabs>
                <w:tab w:val="left" w:pos="1135"/>
              </w:tabs>
              <w:ind w:firstLine="720"/>
              <w:jc w:val="both"/>
              <w:rPr>
                <w:rFonts w:ascii="Arial" w:eastAsia="Times New Roman" w:hAnsi="Arial" w:cs="Arial"/>
                <w:bCs/>
                <w:color w:val="000000" w:themeColor="text1"/>
                <w:sz w:val="20"/>
                <w:szCs w:val="20"/>
                <w:lang w:eastAsia="en-IE"/>
              </w:rPr>
            </w:pPr>
            <w:r w:rsidRPr="00FF2A9C">
              <w:rPr>
                <w:rFonts w:ascii="Arial" w:eastAsia="Times New Roman" w:hAnsi="Arial" w:cs="Arial"/>
                <w:bCs/>
                <w:color w:val="000000" w:themeColor="text1"/>
                <w:sz w:val="20"/>
                <w:szCs w:val="20"/>
                <w:lang w:eastAsia="en-IE"/>
              </w:rPr>
              <w:tab/>
            </w:r>
          </w:p>
          <w:p w:rsidR="00FF2A9C" w:rsidRPr="00FF2A9C" w:rsidRDefault="00FF2A9C" w:rsidP="00FF2A9C">
            <w:pPr>
              <w:numPr>
                <w:ilvl w:val="0"/>
                <w:numId w:val="1"/>
              </w:numPr>
              <w:ind w:left="453" w:hanging="357"/>
              <w:jc w:val="both"/>
              <w:rPr>
                <w:rFonts w:ascii="Arial" w:eastAsia="Times New Roman" w:hAnsi="Arial" w:cs="Arial"/>
                <w:sz w:val="20"/>
                <w:szCs w:val="20"/>
                <w:lang w:eastAsia="en-IE"/>
              </w:rPr>
            </w:pPr>
            <w:r w:rsidRPr="00FF2A9C">
              <w:rPr>
                <w:rFonts w:ascii="Arial" w:eastAsia="Times New Roman" w:hAnsi="Arial" w:cs="Arial"/>
                <w:sz w:val="20"/>
                <w:szCs w:val="20"/>
                <w:lang w:eastAsia="en-IE"/>
              </w:rPr>
              <w:t xml:space="preserve">FF expressed his concern at the slow response to requests for </w:t>
            </w:r>
            <w:r>
              <w:rPr>
                <w:rFonts w:ascii="Arial" w:eastAsia="Times New Roman" w:hAnsi="Arial" w:cs="Arial"/>
                <w:sz w:val="20"/>
                <w:szCs w:val="20"/>
                <w:lang w:eastAsia="en-IE"/>
              </w:rPr>
              <w:t xml:space="preserve">project </w:t>
            </w:r>
            <w:r w:rsidRPr="00FF2A9C">
              <w:rPr>
                <w:rFonts w:ascii="Arial" w:eastAsia="Times New Roman" w:hAnsi="Arial" w:cs="Arial"/>
                <w:sz w:val="20"/>
                <w:szCs w:val="20"/>
                <w:lang w:eastAsia="en-IE"/>
              </w:rPr>
              <w:t>reports. He drew</w:t>
            </w:r>
            <w:r>
              <w:rPr>
                <w:rFonts w:ascii="Arial" w:eastAsia="Times New Roman" w:hAnsi="Arial" w:cs="Arial"/>
                <w:sz w:val="20"/>
                <w:szCs w:val="20"/>
                <w:lang w:eastAsia="en-IE"/>
              </w:rPr>
              <w:t xml:space="preserve"> particular</w:t>
            </w:r>
            <w:r w:rsidRPr="00FF2A9C">
              <w:rPr>
                <w:rFonts w:ascii="Arial" w:eastAsia="Times New Roman" w:hAnsi="Arial" w:cs="Arial"/>
                <w:sz w:val="20"/>
                <w:szCs w:val="20"/>
                <w:lang w:eastAsia="en-IE"/>
              </w:rPr>
              <w:t xml:space="preserve"> </w:t>
            </w:r>
            <w:r w:rsidRPr="00FF2A9C">
              <w:rPr>
                <w:rFonts w:ascii="Arial" w:eastAsia="Times New Roman" w:hAnsi="Arial" w:cs="Arial"/>
                <w:bCs/>
                <w:color w:val="000000" w:themeColor="text1"/>
                <w:sz w:val="20"/>
                <w:szCs w:val="20"/>
                <w:lang w:eastAsia="en-IE"/>
              </w:rPr>
              <w:t>attention</w:t>
            </w:r>
            <w:r w:rsidRPr="00FF2A9C">
              <w:rPr>
                <w:rFonts w:ascii="Arial" w:eastAsia="Times New Roman" w:hAnsi="Arial" w:cs="Arial"/>
                <w:sz w:val="20"/>
                <w:szCs w:val="20"/>
                <w:lang w:eastAsia="en-IE"/>
              </w:rPr>
              <w:t xml:space="preserve"> to project 19-A-083 – Little Sisters of St. Francis – for which he has sought a more </w:t>
            </w:r>
            <w:r w:rsidRPr="00FF2A9C">
              <w:rPr>
                <w:rFonts w:ascii="Arial" w:eastAsia="Times New Roman" w:hAnsi="Arial" w:cs="Arial"/>
                <w:bCs/>
                <w:color w:val="000000" w:themeColor="text1"/>
                <w:sz w:val="20"/>
                <w:szCs w:val="20"/>
                <w:lang w:eastAsia="en-IE"/>
              </w:rPr>
              <w:t>detailed</w:t>
            </w:r>
            <w:r w:rsidRPr="00FF2A9C">
              <w:rPr>
                <w:rFonts w:ascii="Arial" w:eastAsia="Times New Roman" w:hAnsi="Arial" w:cs="Arial"/>
                <w:sz w:val="20"/>
                <w:szCs w:val="20"/>
                <w:lang w:eastAsia="en-IE"/>
              </w:rPr>
              <w:t xml:space="preserve"> response in connection with a payment of €8,500 (approximately) made in 2015. Pending a response to the query surrounding this payment, he will update the Committee.</w:t>
            </w:r>
          </w:p>
          <w:p w:rsidR="00FF2A9C" w:rsidRPr="00FF2A9C" w:rsidRDefault="00FF2A9C" w:rsidP="00FF2A9C">
            <w:pPr>
              <w:ind w:left="459"/>
              <w:jc w:val="both"/>
              <w:rPr>
                <w:rFonts w:ascii="Arial" w:eastAsia="Times New Roman" w:hAnsi="Arial" w:cs="Arial"/>
                <w:sz w:val="20"/>
                <w:szCs w:val="20"/>
                <w:lang w:eastAsia="en-IE"/>
              </w:rPr>
            </w:pPr>
          </w:p>
          <w:p w:rsidR="00FF2A9C" w:rsidRPr="00FF2A9C" w:rsidRDefault="00FF2A9C" w:rsidP="00FF2A9C">
            <w:pPr>
              <w:numPr>
                <w:ilvl w:val="0"/>
                <w:numId w:val="1"/>
              </w:numPr>
              <w:ind w:left="453" w:hanging="357"/>
              <w:jc w:val="both"/>
              <w:rPr>
                <w:rFonts w:ascii="Arial" w:eastAsia="Times New Roman" w:hAnsi="Arial" w:cs="Arial"/>
                <w:sz w:val="20"/>
                <w:szCs w:val="20"/>
                <w:lang w:eastAsia="en-IE"/>
              </w:rPr>
            </w:pPr>
            <w:r w:rsidRPr="00FF2A9C">
              <w:rPr>
                <w:rFonts w:ascii="Arial" w:eastAsia="Times New Roman" w:hAnsi="Arial" w:cs="Arial"/>
                <w:bCs/>
                <w:color w:val="000000" w:themeColor="text1"/>
                <w:sz w:val="20"/>
                <w:szCs w:val="20"/>
                <w:lang w:eastAsia="en-IE"/>
              </w:rPr>
              <w:t xml:space="preserve">A </w:t>
            </w:r>
            <w:r w:rsidRPr="00FF2A9C">
              <w:rPr>
                <w:rFonts w:ascii="Arial" w:eastAsia="Times New Roman" w:hAnsi="Arial" w:cs="Arial"/>
                <w:sz w:val="20"/>
                <w:szCs w:val="20"/>
                <w:lang w:eastAsia="en-IE"/>
              </w:rPr>
              <w:t xml:space="preserve">random donation of €50 paid through the </w:t>
            </w:r>
            <w:proofErr w:type="spellStart"/>
            <w:r w:rsidRPr="00FF2A9C">
              <w:rPr>
                <w:rFonts w:ascii="Arial" w:eastAsia="Times New Roman" w:hAnsi="Arial" w:cs="Arial"/>
                <w:sz w:val="20"/>
                <w:szCs w:val="20"/>
                <w:lang w:eastAsia="en-IE"/>
              </w:rPr>
              <w:t>Ardnacrusha</w:t>
            </w:r>
            <w:proofErr w:type="spellEnd"/>
            <w:r w:rsidRPr="00FF2A9C">
              <w:rPr>
                <w:rFonts w:ascii="Arial" w:eastAsia="Times New Roman" w:hAnsi="Arial" w:cs="Arial"/>
                <w:sz w:val="20"/>
                <w:szCs w:val="20"/>
                <w:lang w:eastAsia="en-IE"/>
              </w:rPr>
              <w:t xml:space="preserve"> Tourist “I Donate” page was mentioned. </w:t>
            </w:r>
          </w:p>
          <w:p w:rsidR="00FF2A9C" w:rsidRPr="00FF2A9C" w:rsidRDefault="00FF2A9C" w:rsidP="00FF2A9C">
            <w:pPr>
              <w:ind w:left="459"/>
              <w:jc w:val="both"/>
              <w:rPr>
                <w:rFonts w:ascii="Arial" w:eastAsia="Times New Roman" w:hAnsi="Arial" w:cs="Arial"/>
                <w:sz w:val="20"/>
                <w:szCs w:val="20"/>
                <w:lang w:eastAsia="en-IE"/>
              </w:rPr>
            </w:pPr>
          </w:p>
          <w:p w:rsidR="00FF2A9C" w:rsidRPr="00FF2A9C" w:rsidRDefault="00FF2A9C" w:rsidP="00FF2A9C">
            <w:pPr>
              <w:numPr>
                <w:ilvl w:val="0"/>
                <w:numId w:val="1"/>
              </w:numPr>
              <w:ind w:left="453" w:hanging="357"/>
              <w:jc w:val="both"/>
              <w:rPr>
                <w:rFonts w:ascii="Arial" w:eastAsia="Times New Roman" w:hAnsi="Arial" w:cs="Arial"/>
                <w:sz w:val="20"/>
                <w:szCs w:val="20"/>
                <w:lang w:eastAsia="en-IE"/>
              </w:rPr>
            </w:pPr>
            <w:r w:rsidRPr="00FF2A9C">
              <w:rPr>
                <w:rFonts w:ascii="Arial" w:eastAsia="Times New Roman" w:hAnsi="Arial" w:cs="Arial"/>
                <w:sz w:val="20"/>
                <w:szCs w:val="20"/>
                <w:lang w:eastAsia="en-IE"/>
              </w:rPr>
              <w:t>FF is concerned at the current downward trend of people leaving ElectricAid and the corresponding lack of new members signing up as members.  Due to GDPR, it is more difficult to identify those opting out.  Such figures were more readily available from Payroll pre GDPR.</w:t>
            </w:r>
          </w:p>
          <w:p w:rsidR="00FF2A9C" w:rsidRPr="00FF2A9C" w:rsidRDefault="00FF2A9C" w:rsidP="00FF2A9C">
            <w:pPr>
              <w:jc w:val="both"/>
              <w:rPr>
                <w:rFonts w:ascii="Arial" w:eastAsia="Times New Roman" w:hAnsi="Arial" w:cs="Arial"/>
                <w:b/>
                <w:bCs/>
                <w:color w:val="000000" w:themeColor="text1"/>
                <w:sz w:val="20"/>
                <w:szCs w:val="20"/>
                <w:lang w:eastAsia="en-IE"/>
              </w:rPr>
            </w:pPr>
          </w:p>
          <w:p w:rsidR="00FF2A9C" w:rsidRPr="00FF2A9C" w:rsidRDefault="00FF2A9C" w:rsidP="00FF2A9C">
            <w:pPr>
              <w:numPr>
                <w:ilvl w:val="0"/>
                <w:numId w:val="1"/>
              </w:numPr>
              <w:ind w:left="453" w:hanging="357"/>
              <w:jc w:val="both"/>
              <w:rPr>
                <w:rFonts w:ascii="Arial" w:eastAsia="Times New Roman" w:hAnsi="Arial" w:cs="Arial"/>
                <w:sz w:val="20"/>
                <w:szCs w:val="20"/>
                <w:lang w:eastAsia="en-IE"/>
              </w:rPr>
            </w:pPr>
            <w:r w:rsidRPr="00FF2A9C">
              <w:rPr>
                <w:rFonts w:ascii="Arial" w:eastAsia="Times New Roman" w:hAnsi="Arial" w:cs="Arial"/>
                <w:sz w:val="20"/>
                <w:szCs w:val="20"/>
                <w:lang w:eastAsia="en-IE"/>
              </w:rPr>
              <w:t>Committee members were advised to revert to FF with whatever queries or suggestions they may have.</w:t>
            </w:r>
          </w:p>
          <w:p w:rsidR="00FF2A9C" w:rsidRDefault="00FF2A9C" w:rsidP="00784125">
            <w:pPr>
              <w:jc w:val="both"/>
              <w:rPr>
                <w:rFonts w:ascii="Arial" w:eastAsia="Times New Roman" w:hAnsi="Arial" w:cs="Arial"/>
                <w:color w:val="000000" w:themeColor="text1"/>
                <w:sz w:val="20"/>
                <w:szCs w:val="20"/>
                <w:lang w:eastAsia="en-IE"/>
              </w:rPr>
            </w:pPr>
          </w:p>
        </w:tc>
        <w:tc>
          <w:tcPr>
            <w:tcW w:w="1083" w:type="dxa"/>
          </w:tcPr>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Default="00F65F76" w:rsidP="00784125">
            <w:pPr>
              <w:contextualSpacing/>
              <w:jc w:val="center"/>
              <w:rPr>
                <w:rFonts w:ascii="Arial" w:hAnsi="Arial" w:cs="Arial"/>
                <w:sz w:val="20"/>
                <w:szCs w:val="20"/>
              </w:rPr>
            </w:pPr>
          </w:p>
          <w:p w:rsidR="00F65F76" w:rsidRPr="00F65F76" w:rsidRDefault="00F65F76" w:rsidP="00784125">
            <w:pPr>
              <w:contextualSpacing/>
              <w:jc w:val="center"/>
              <w:rPr>
                <w:rFonts w:ascii="Arial" w:hAnsi="Arial" w:cs="Arial"/>
                <w:sz w:val="20"/>
                <w:szCs w:val="20"/>
              </w:rPr>
            </w:pPr>
            <w:r w:rsidRPr="00F65F76">
              <w:rPr>
                <w:rFonts w:ascii="Arial" w:hAnsi="Arial" w:cs="Arial"/>
                <w:sz w:val="20"/>
                <w:szCs w:val="20"/>
              </w:rPr>
              <w:t>FF</w:t>
            </w:r>
          </w:p>
          <w:p w:rsidR="00F65F76" w:rsidRDefault="00F65F76" w:rsidP="00784125">
            <w:pPr>
              <w:contextualSpacing/>
              <w:jc w:val="center"/>
              <w:rPr>
                <w:rFonts w:ascii="Arial" w:hAnsi="Arial" w:cs="Arial"/>
                <w:b/>
                <w:sz w:val="20"/>
                <w:szCs w:val="20"/>
              </w:rPr>
            </w:pPr>
          </w:p>
        </w:tc>
      </w:tr>
      <w:tr w:rsidR="002D7B11" w:rsidRPr="008339FD" w:rsidTr="007E2E14">
        <w:tc>
          <w:tcPr>
            <w:tcW w:w="1572" w:type="dxa"/>
          </w:tcPr>
          <w:p w:rsidR="002D7B11" w:rsidRDefault="002D7B11" w:rsidP="00784125">
            <w:pPr>
              <w:contextualSpacing/>
              <w:rPr>
                <w:rFonts w:ascii="Arial" w:hAnsi="Arial" w:cs="Arial"/>
                <w:b/>
                <w:sz w:val="20"/>
                <w:szCs w:val="20"/>
              </w:rPr>
            </w:pPr>
          </w:p>
          <w:p w:rsidR="002D7B11" w:rsidRDefault="002D7B11" w:rsidP="00784125">
            <w:pPr>
              <w:contextualSpacing/>
              <w:rPr>
                <w:rFonts w:ascii="Arial" w:hAnsi="Arial" w:cs="Arial"/>
                <w:b/>
                <w:sz w:val="20"/>
                <w:szCs w:val="20"/>
              </w:rPr>
            </w:pPr>
            <w:r>
              <w:rPr>
                <w:rFonts w:ascii="Arial" w:hAnsi="Arial" w:cs="Arial"/>
                <w:b/>
                <w:sz w:val="20"/>
                <w:szCs w:val="20"/>
              </w:rPr>
              <w:t>AOB - ÉS</w:t>
            </w:r>
          </w:p>
        </w:tc>
        <w:tc>
          <w:tcPr>
            <w:tcW w:w="6520" w:type="dxa"/>
          </w:tcPr>
          <w:p w:rsidR="002D7B11" w:rsidRDefault="002D7B11" w:rsidP="00784125">
            <w:pPr>
              <w:jc w:val="both"/>
              <w:rPr>
                <w:rFonts w:ascii="Arial" w:eastAsia="Times New Roman" w:hAnsi="Arial" w:cs="Arial"/>
                <w:color w:val="000000" w:themeColor="text1"/>
                <w:sz w:val="20"/>
                <w:szCs w:val="20"/>
                <w:lang w:eastAsia="en-IE"/>
              </w:rPr>
            </w:pPr>
          </w:p>
          <w:p w:rsidR="002D7B11" w:rsidRDefault="002D7B11" w:rsidP="002D7B11">
            <w:pPr>
              <w:numPr>
                <w:ilvl w:val="0"/>
                <w:numId w:val="1"/>
              </w:numPr>
              <w:ind w:left="453" w:hanging="357"/>
              <w:jc w:val="both"/>
              <w:rPr>
                <w:rFonts w:ascii="Arial" w:hAnsi="Arial" w:cs="Arial"/>
                <w:sz w:val="20"/>
                <w:szCs w:val="20"/>
              </w:rPr>
            </w:pPr>
            <w:r w:rsidRPr="002D7B11">
              <w:rPr>
                <w:rFonts w:ascii="Arial" w:hAnsi="Arial" w:cs="Arial"/>
                <w:sz w:val="20"/>
                <w:szCs w:val="20"/>
              </w:rPr>
              <w:t>ÉS</w:t>
            </w:r>
            <w:r>
              <w:rPr>
                <w:rFonts w:ascii="Arial" w:hAnsi="Arial" w:cs="Arial"/>
                <w:sz w:val="20"/>
                <w:szCs w:val="20"/>
              </w:rPr>
              <w:t xml:space="preserve"> thanked everyone for their co-operation and virtual attendance.</w:t>
            </w:r>
          </w:p>
          <w:p w:rsidR="002D7B11" w:rsidRPr="002D7B11" w:rsidRDefault="002D7B11" w:rsidP="00784125">
            <w:pPr>
              <w:jc w:val="both"/>
              <w:rPr>
                <w:rFonts w:ascii="Arial" w:eastAsia="Times New Roman" w:hAnsi="Arial" w:cs="Arial"/>
                <w:color w:val="000000" w:themeColor="text1"/>
                <w:sz w:val="20"/>
                <w:szCs w:val="20"/>
                <w:lang w:eastAsia="en-IE"/>
              </w:rPr>
            </w:pPr>
          </w:p>
        </w:tc>
        <w:tc>
          <w:tcPr>
            <w:tcW w:w="1083" w:type="dxa"/>
          </w:tcPr>
          <w:p w:rsidR="002D7B11" w:rsidRDefault="002D7B11" w:rsidP="00784125">
            <w:pPr>
              <w:contextualSpacing/>
              <w:jc w:val="center"/>
              <w:rPr>
                <w:rFonts w:ascii="Arial" w:hAnsi="Arial" w:cs="Arial"/>
                <w:b/>
                <w:sz w:val="20"/>
                <w:szCs w:val="20"/>
              </w:rPr>
            </w:pPr>
          </w:p>
        </w:tc>
      </w:tr>
      <w:tr w:rsidR="006D0381" w:rsidRPr="008339FD" w:rsidTr="009F5C84">
        <w:tc>
          <w:tcPr>
            <w:tcW w:w="9175" w:type="dxa"/>
            <w:gridSpan w:val="3"/>
          </w:tcPr>
          <w:p w:rsidR="006D0381" w:rsidRDefault="006D0381" w:rsidP="00784125">
            <w:pPr>
              <w:contextualSpacing/>
              <w:rPr>
                <w:rFonts w:ascii="Arial" w:hAnsi="Arial" w:cs="Arial"/>
                <w:b/>
                <w:sz w:val="20"/>
                <w:szCs w:val="20"/>
              </w:rPr>
            </w:pPr>
          </w:p>
          <w:p w:rsidR="006D0381" w:rsidRDefault="006D0381" w:rsidP="006D0381">
            <w:pPr>
              <w:contextualSpacing/>
              <w:jc w:val="center"/>
              <w:rPr>
                <w:rFonts w:ascii="Arial" w:hAnsi="Arial" w:cs="Arial"/>
                <w:b/>
                <w:sz w:val="20"/>
                <w:szCs w:val="20"/>
              </w:rPr>
            </w:pPr>
            <w:r w:rsidRPr="00330CF5">
              <w:rPr>
                <w:rFonts w:ascii="Arial" w:eastAsia="Times New Roman" w:hAnsi="Arial" w:cs="Arial"/>
                <w:b/>
                <w:bCs/>
                <w:color w:val="FF0000"/>
                <w:sz w:val="20"/>
                <w:szCs w:val="20"/>
                <w:lang w:eastAsia="en-IE"/>
              </w:rPr>
              <w:t>Meeting Schedule/Deadlines/Committee meetings 2020</w:t>
            </w:r>
          </w:p>
          <w:p w:rsidR="006D0381" w:rsidRDefault="006D0381" w:rsidP="00784125">
            <w:pPr>
              <w:contextualSpacing/>
              <w:rPr>
                <w:rFonts w:ascii="Arial" w:hAnsi="Arial" w:cs="Arial"/>
                <w:b/>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1551"/>
              <w:gridCol w:w="7398"/>
            </w:tblGrid>
            <w:tr w:rsidR="006D0381" w:rsidRPr="00330CF5" w:rsidTr="00F70515">
              <w:tc>
                <w:tcPr>
                  <w:tcW w:w="1555" w:type="dxa"/>
                </w:tcPr>
                <w:p w:rsidR="006D0381" w:rsidRPr="006D0381" w:rsidRDefault="006D0381" w:rsidP="006D0381">
                  <w:pPr>
                    <w:rPr>
                      <w:rFonts w:ascii="Arial" w:eastAsia="Times New Roman" w:hAnsi="Arial" w:cs="Arial"/>
                      <w:b/>
                      <w:bCs/>
                      <w:color w:val="000000" w:themeColor="text1"/>
                      <w:sz w:val="18"/>
                      <w:szCs w:val="18"/>
                      <w:lang w:eastAsia="en-IE"/>
                    </w:rPr>
                  </w:pPr>
                </w:p>
                <w:p w:rsidR="006D0381" w:rsidRPr="006D0381" w:rsidRDefault="006D0381" w:rsidP="006D0381">
                  <w:pPr>
                    <w:rPr>
                      <w:rFonts w:ascii="Arial" w:eastAsia="Times New Roman" w:hAnsi="Arial" w:cs="Arial"/>
                      <w:b/>
                      <w:bCs/>
                      <w:color w:val="000000" w:themeColor="text1"/>
                      <w:sz w:val="18"/>
                      <w:szCs w:val="18"/>
                      <w:lang w:eastAsia="en-IE"/>
                    </w:rPr>
                  </w:pPr>
                  <w:r w:rsidRPr="006D0381">
                    <w:rPr>
                      <w:rFonts w:ascii="Arial" w:eastAsia="Times New Roman" w:hAnsi="Arial" w:cs="Arial"/>
                      <w:b/>
                      <w:bCs/>
                      <w:color w:val="000000" w:themeColor="text1"/>
                      <w:sz w:val="18"/>
                      <w:szCs w:val="18"/>
                      <w:lang w:eastAsia="en-IE"/>
                    </w:rPr>
                    <w:t>AGM</w:t>
                  </w:r>
                </w:p>
                <w:p w:rsidR="006D0381" w:rsidRPr="006D0381" w:rsidRDefault="006D0381" w:rsidP="006D0381">
                  <w:pPr>
                    <w:rPr>
                      <w:rFonts w:ascii="Arial" w:eastAsia="Times New Roman" w:hAnsi="Arial" w:cs="Arial"/>
                      <w:b/>
                      <w:bCs/>
                      <w:color w:val="000000" w:themeColor="text1"/>
                      <w:sz w:val="18"/>
                      <w:szCs w:val="18"/>
                      <w:lang w:eastAsia="en-IE"/>
                    </w:rPr>
                  </w:pPr>
                </w:p>
              </w:tc>
              <w:tc>
                <w:tcPr>
                  <w:tcW w:w="7461" w:type="dxa"/>
                </w:tcPr>
                <w:p w:rsidR="006D0381" w:rsidRPr="006D0381" w:rsidRDefault="006D0381" w:rsidP="006D0381">
                  <w:pPr>
                    <w:ind w:left="459"/>
                    <w:jc w:val="both"/>
                    <w:rPr>
                      <w:rFonts w:ascii="Arial" w:eastAsia="Times New Roman" w:hAnsi="Arial" w:cs="Arial"/>
                      <w:bCs/>
                      <w:color w:val="000000"/>
                      <w:sz w:val="18"/>
                      <w:szCs w:val="18"/>
                      <w:lang w:eastAsia="en-IE"/>
                    </w:rPr>
                  </w:pPr>
                </w:p>
                <w:p w:rsidR="006D0381" w:rsidRPr="006D0381" w:rsidRDefault="006D0381" w:rsidP="006D0381">
                  <w:pPr>
                    <w:spacing w:after="120"/>
                    <w:rPr>
                      <w:rFonts w:ascii="Arial" w:eastAsia="Times New Roman" w:hAnsi="Arial" w:cs="Arial"/>
                      <w:sz w:val="18"/>
                      <w:szCs w:val="18"/>
                      <w:lang w:eastAsia="en-IE"/>
                    </w:rPr>
                  </w:pPr>
                  <w:r w:rsidRPr="006D0381">
                    <w:rPr>
                      <w:rFonts w:ascii="Arial" w:eastAsia="Times New Roman" w:hAnsi="Arial" w:cs="Arial"/>
                      <w:b/>
                      <w:bCs/>
                      <w:color w:val="000000"/>
                      <w:sz w:val="18"/>
                      <w:szCs w:val="18"/>
                      <w:lang w:eastAsia="en-IE"/>
                    </w:rPr>
                    <w:t>Virtual AGM</w:t>
                  </w:r>
                  <w:r w:rsidRPr="006D0381">
                    <w:rPr>
                      <w:rFonts w:ascii="Arial" w:eastAsia="Times New Roman" w:hAnsi="Arial" w:cs="Arial"/>
                      <w:bCs/>
                      <w:color w:val="000000"/>
                      <w:sz w:val="18"/>
                      <w:szCs w:val="18"/>
                      <w:lang w:eastAsia="en-IE"/>
                    </w:rPr>
                    <w:t xml:space="preserve"> – 15</w:t>
                  </w:r>
                  <w:r w:rsidRPr="006D0381">
                    <w:rPr>
                      <w:rFonts w:ascii="Arial" w:eastAsia="Times New Roman" w:hAnsi="Arial" w:cs="Arial"/>
                      <w:bCs/>
                      <w:color w:val="000000"/>
                      <w:sz w:val="18"/>
                      <w:szCs w:val="18"/>
                      <w:vertAlign w:val="superscript"/>
                      <w:lang w:eastAsia="en-IE"/>
                    </w:rPr>
                    <w:t>th</w:t>
                  </w:r>
                  <w:r w:rsidRPr="006D0381">
                    <w:rPr>
                      <w:rFonts w:ascii="Arial" w:eastAsia="Times New Roman" w:hAnsi="Arial" w:cs="Arial"/>
                      <w:bCs/>
                      <w:color w:val="000000"/>
                      <w:sz w:val="18"/>
                      <w:szCs w:val="18"/>
                      <w:lang w:eastAsia="en-IE"/>
                    </w:rPr>
                    <w:t xml:space="preserve"> September, 2020 – 12.30-2.00 </w:t>
                  </w:r>
                  <w:proofErr w:type="spellStart"/>
                  <w:r w:rsidRPr="006D0381">
                    <w:rPr>
                      <w:rFonts w:ascii="Arial" w:eastAsia="Times New Roman" w:hAnsi="Arial" w:cs="Arial"/>
                      <w:bCs/>
                      <w:color w:val="000000"/>
                      <w:sz w:val="18"/>
                      <w:szCs w:val="18"/>
                      <w:lang w:eastAsia="en-IE"/>
                    </w:rPr>
                    <w:t>p.m</w:t>
                  </w:r>
                  <w:proofErr w:type="spellEnd"/>
                  <w:r w:rsidRPr="006D0381">
                    <w:rPr>
                      <w:rFonts w:ascii="Arial" w:eastAsia="Times New Roman" w:hAnsi="Arial" w:cs="Arial"/>
                      <w:bCs/>
                      <w:color w:val="000000"/>
                      <w:sz w:val="18"/>
                      <w:szCs w:val="18"/>
                      <w:lang w:eastAsia="en-IE"/>
                    </w:rPr>
                    <w:t xml:space="preserve">  approx.</w:t>
                  </w:r>
                </w:p>
              </w:tc>
            </w:tr>
            <w:tr w:rsidR="006D0381" w:rsidRPr="00330CF5" w:rsidTr="00F70515">
              <w:tc>
                <w:tcPr>
                  <w:tcW w:w="1555" w:type="dxa"/>
                </w:tcPr>
                <w:p w:rsidR="006D0381" w:rsidRPr="006D0381" w:rsidRDefault="006D0381" w:rsidP="006D0381">
                  <w:pPr>
                    <w:rPr>
                      <w:rFonts w:ascii="Arial" w:eastAsia="Times New Roman" w:hAnsi="Arial" w:cs="Arial"/>
                      <w:b/>
                      <w:bCs/>
                      <w:color w:val="1F4E79" w:themeColor="accent1" w:themeShade="80"/>
                      <w:sz w:val="18"/>
                      <w:szCs w:val="18"/>
                      <w:lang w:eastAsia="en-IE"/>
                    </w:rPr>
                  </w:pPr>
                </w:p>
                <w:p w:rsidR="006D0381" w:rsidRPr="006D0381" w:rsidRDefault="006D0381" w:rsidP="006D0381">
                  <w:pPr>
                    <w:rPr>
                      <w:rFonts w:ascii="Arial" w:eastAsia="Times New Roman" w:hAnsi="Arial" w:cs="Arial"/>
                      <w:b/>
                      <w:bCs/>
                      <w:color w:val="1F4E79" w:themeColor="accent1" w:themeShade="80"/>
                      <w:sz w:val="18"/>
                      <w:szCs w:val="18"/>
                      <w:lang w:eastAsia="en-IE"/>
                    </w:rPr>
                  </w:pPr>
                  <w:r w:rsidRPr="006D0381">
                    <w:rPr>
                      <w:rFonts w:ascii="Arial" w:eastAsia="Times New Roman" w:hAnsi="Arial" w:cs="Arial"/>
                      <w:b/>
                      <w:bCs/>
                      <w:color w:val="1F4E79" w:themeColor="accent1" w:themeShade="80"/>
                      <w:sz w:val="18"/>
                      <w:szCs w:val="18"/>
                      <w:lang w:eastAsia="en-IE"/>
                    </w:rPr>
                    <w:t>ElectricAid meetings ahead of September Committee meeting</w:t>
                  </w:r>
                </w:p>
              </w:tc>
              <w:tc>
                <w:tcPr>
                  <w:tcW w:w="7461" w:type="dxa"/>
                </w:tcPr>
                <w:p w:rsidR="006D0381" w:rsidRPr="006D0381" w:rsidRDefault="006D0381" w:rsidP="006D0381">
                  <w:pPr>
                    <w:jc w:val="both"/>
                    <w:rPr>
                      <w:rFonts w:ascii="Arial" w:eastAsia="Times New Roman" w:hAnsi="Arial" w:cs="Arial"/>
                      <w:bCs/>
                      <w:color w:val="000000"/>
                      <w:sz w:val="18"/>
                      <w:szCs w:val="18"/>
                      <w:lang w:eastAsia="en-IE"/>
                    </w:rPr>
                  </w:pPr>
                </w:p>
                <w:p w:rsidR="006D0381" w:rsidRPr="006D0381" w:rsidRDefault="006D0381" w:rsidP="006D0381">
                  <w:pPr>
                    <w:jc w:val="both"/>
                    <w:rPr>
                      <w:rFonts w:ascii="Arial" w:eastAsia="Times New Roman" w:hAnsi="Arial" w:cs="Arial"/>
                      <w:bCs/>
                      <w:color w:val="000000"/>
                      <w:sz w:val="18"/>
                      <w:szCs w:val="18"/>
                      <w:lang w:eastAsia="en-IE"/>
                    </w:rPr>
                  </w:pPr>
                  <w:r w:rsidRPr="006D0381">
                    <w:rPr>
                      <w:rFonts w:ascii="Arial" w:eastAsia="Times New Roman" w:hAnsi="Arial" w:cs="Arial"/>
                      <w:b/>
                      <w:bCs/>
                      <w:color w:val="000000"/>
                      <w:sz w:val="18"/>
                      <w:szCs w:val="18"/>
                      <w:lang w:eastAsia="en-IE"/>
                    </w:rPr>
                    <w:t>Application Deadline</w:t>
                  </w:r>
                  <w:r w:rsidRPr="006D0381">
                    <w:rPr>
                      <w:rFonts w:ascii="Arial" w:eastAsia="Times New Roman" w:hAnsi="Arial" w:cs="Arial"/>
                      <w:bCs/>
                      <w:color w:val="000000"/>
                      <w:sz w:val="18"/>
                      <w:szCs w:val="18"/>
                      <w:lang w:eastAsia="en-IE"/>
                    </w:rPr>
                    <w:t>:  Wed. 12.08.20</w:t>
                  </w:r>
                </w:p>
                <w:p w:rsidR="006D0381" w:rsidRPr="006D0381" w:rsidRDefault="006D0381" w:rsidP="006D0381">
                  <w:pPr>
                    <w:jc w:val="both"/>
                    <w:rPr>
                      <w:rFonts w:ascii="Arial" w:eastAsia="Times New Roman" w:hAnsi="Arial" w:cs="Arial"/>
                      <w:bCs/>
                      <w:color w:val="000000"/>
                      <w:sz w:val="18"/>
                      <w:szCs w:val="18"/>
                      <w:lang w:eastAsia="en-IE"/>
                    </w:rPr>
                  </w:pPr>
                </w:p>
                <w:p w:rsidR="006D0381" w:rsidRPr="006D0381" w:rsidRDefault="006D0381" w:rsidP="006D0381">
                  <w:pPr>
                    <w:jc w:val="both"/>
                    <w:rPr>
                      <w:rFonts w:ascii="Arial" w:eastAsia="Times New Roman" w:hAnsi="Arial" w:cs="Arial"/>
                      <w:bCs/>
                      <w:color w:val="000000"/>
                      <w:sz w:val="18"/>
                      <w:szCs w:val="18"/>
                      <w:lang w:eastAsia="en-IE"/>
                    </w:rPr>
                  </w:pPr>
                  <w:r w:rsidRPr="006D0381">
                    <w:rPr>
                      <w:rFonts w:ascii="Arial" w:eastAsia="Times New Roman" w:hAnsi="Arial" w:cs="Arial"/>
                      <w:b/>
                      <w:bCs/>
                      <w:color w:val="000000"/>
                      <w:sz w:val="18"/>
                      <w:szCs w:val="18"/>
                      <w:lang w:eastAsia="en-IE"/>
                    </w:rPr>
                    <w:t>EvalCo</w:t>
                  </w:r>
                  <w:r w:rsidRPr="006D0381">
                    <w:rPr>
                      <w:rFonts w:ascii="Arial" w:eastAsia="Times New Roman" w:hAnsi="Arial" w:cs="Arial"/>
                      <w:bCs/>
                      <w:color w:val="000000"/>
                      <w:sz w:val="18"/>
                      <w:szCs w:val="18"/>
                      <w:lang w:eastAsia="en-IE"/>
                    </w:rPr>
                    <w:t xml:space="preserve"> </w:t>
                  </w:r>
                  <w:r w:rsidRPr="006D0381">
                    <w:rPr>
                      <w:rFonts w:ascii="Arial" w:eastAsia="Times New Roman" w:hAnsi="Arial" w:cs="Arial"/>
                      <w:b/>
                      <w:bCs/>
                      <w:color w:val="000000"/>
                      <w:sz w:val="18"/>
                      <w:szCs w:val="18"/>
                      <w:lang w:eastAsia="en-IE"/>
                    </w:rPr>
                    <w:t>meeting</w:t>
                  </w:r>
                  <w:r w:rsidRPr="006D0381">
                    <w:rPr>
                      <w:rFonts w:ascii="Arial" w:eastAsia="Times New Roman" w:hAnsi="Arial" w:cs="Arial"/>
                      <w:bCs/>
                      <w:color w:val="000000"/>
                      <w:sz w:val="18"/>
                      <w:szCs w:val="18"/>
                      <w:lang w:eastAsia="en-IE"/>
                    </w:rPr>
                    <w:t>:  Tues. 08.09.20</w:t>
                  </w:r>
                </w:p>
                <w:p w:rsidR="006D0381" w:rsidRPr="006D0381" w:rsidRDefault="006D0381" w:rsidP="006D0381">
                  <w:pPr>
                    <w:jc w:val="both"/>
                    <w:rPr>
                      <w:rFonts w:ascii="Arial" w:eastAsia="Times New Roman" w:hAnsi="Arial" w:cs="Arial"/>
                      <w:bCs/>
                      <w:color w:val="000000"/>
                      <w:sz w:val="18"/>
                      <w:szCs w:val="18"/>
                      <w:lang w:eastAsia="en-IE"/>
                    </w:rPr>
                  </w:pPr>
                </w:p>
                <w:p w:rsidR="006D0381" w:rsidRPr="006D0381" w:rsidRDefault="006D0381" w:rsidP="006D0381">
                  <w:pPr>
                    <w:jc w:val="both"/>
                    <w:rPr>
                      <w:rFonts w:ascii="Arial" w:eastAsia="Times New Roman" w:hAnsi="Arial" w:cs="Arial"/>
                      <w:bCs/>
                      <w:color w:val="000000"/>
                      <w:sz w:val="18"/>
                      <w:szCs w:val="18"/>
                      <w:lang w:eastAsia="en-IE"/>
                    </w:rPr>
                  </w:pPr>
                  <w:r w:rsidRPr="006D0381">
                    <w:rPr>
                      <w:rFonts w:ascii="Arial" w:eastAsia="Times New Roman" w:hAnsi="Arial" w:cs="Arial"/>
                      <w:b/>
                      <w:bCs/>
                      <w:color w:val="000000"/>
                      <w:sz w:val="18"/>
                      <w:szCs w:val="18"/>
                      <w:lang w:eastAsia="en-IE"/>
                    </w:rPr>
                    <w:t>Executive</w:t>
                  </w:r>
                  <w:r w:rsidRPr="006D0381">
                    <w:rPr>
                      <w:rFonts w:ascii="Arial" w:eastAsia="Times New Roman" w:hAnsi="Arial" w:cs="Arial"/>
                      <w:bCs/>
                      <w:color w:val="000000"/>
                      <w:sz w:val="18"/>
                      <w:szCs w:val="18"/>
                      <w:lang w:eastAsia="en-IE"/>
                    </w:rPr>
                    <w:t xml:space="preserve"> </w:t>
                  </w:r>
                  <w:r w:rsidRPr="006D0381">
                    <w:rPr>
                      <w:rFonts w:ascii="Arial" w:eastAsia="Times New Roman" w:hAnsi="Arial" w:cs="Arial"/>
                      <w:b/>
                      <w:bCs/>
                      <w:color w:val="000000"/>
                      <w:sz w:val="18"/>
                      <w:szCs w:val="18"/>
                      <w:lang w:eastAsia="en-IE"/>
                    </w:rPr>
                    <w:t>Committee</w:t>
                  </w:r>
                  <w:r w:rsidRPr="006D0381">
                    <w:rPr>
                      <w:rFonts w:ascii="Arial" w:eastAsia="Times New Roman" w:hAnsi="Arial" w:cs="Arial"/>
                      <w:bCs/>
                      <w:color w:val="000000"/>
                      <w:sz w:val="18"/>
                      <w:szCs w:val="18"/>
                      <w:lang w:eastAsia="en-IE"/>
                    </w:rPr>
                    <w:t xml:space="preserve"> </w:t>
                  </w:r>
                  <w:r w:rsidRPr="006D0381">
                    <w:rPr>
                      <w:rFonts w:ascii="Arial" w:eastAsia="Times New Roman" w:hAnsi="Arial" w:cs="Arial"/>
                      <w:b/>
                      <w:bCs/>
                      <w:color w:val="000000"/>
                      <w:sz w:val="18"/>
                      <w:szCs w:val="18"/>
                      <w:lang w:eastAsia="en-IE"/>
                    </w:rPr>
                    <w:t>meeting</w:t>
                  </w:r>
                  <w:r w:rsidRPr="006D0381">
                    <w:rPr>
                      <w:rFonts w:ascii="Arial" w:eastAsia="Times New Roman" w:hAnsi="Arial" w:cs="Arial"/>
                      <w:bCs/>
                      <w:color w:val="000000"/>
                      <w:sz w:val="18"/>
                      <w:szCs w:val="18"/>
                      <w:lang w:eastAsia="en-IE"/>
                    </w:rPr>
                    <w:t>:  Tues.22.09.20</w:t>
                  </w:r>
                </w:p>
                <w:p w:rsidR="006D0381" w:rsidRPr="006D0381" w:rsidRDefault="006D0381" w:rsidP="006D0381">
                  <w:pPr>
                    <w:spacing w:after="120"/>
                    <w:rPr>
                      <w:rFonts w:ascii="Arial" w:eastAsia="Times New Roman" w:hAnsi="Arial" w:cs="Arial"/>
                      <w:sz w:val="18"/>
                      <w:szCs w:val="18"/>
                      <w:lang w:eastAsia="en-IE"/>
                    </w:rPr>
                  </w:pPr>
                </w:p>
              </w:tc>
            </w:tr>
            <w:tr w:rsidR="006D0381" w:rsidRPr="00330CF5" w:rsidTr="00F70515">
              <w:tc>
                <w:tcPr>
                  <w:tcW w:w="1555" w:type="dxa"/>
                </w:tcPr>
                <w:p w:rsidR="006D0381" w:rsidRPr="006D0381" w:rsidRDefault="006D0381" w:rsidP="006D0381">
                  <w:pPr>
                    <w:rPr>
                      <w:rFonts w:ascii="Arial" w:eastAsia="Times New Roman" w:hAnsi="Arial" w:cs="Arial"/>
                      <w:b/>
                      <w:bCs/>
                      <w:color w:val="FF0000"/>
                      <w:sz w:val="18"/>
                      <w:szCs w:val="18"/>
                      <w:lang w:eastAsia="en-IE"/>
                    </w:rPr>
                  </w:pPr>
                </w:p>
                <w:p w:rsidR="006D0381" w:rsidRPr="006D0381" w:rsidRDefault="006D0381" w:rsidP="006D0381">
                  <w:pPr>
                    <w:rPr>
                      <w:rFonts w:ascii="Arial" w:eastAsia="Times New Roman" w:hAnsi="Arial" w:cs="Arial"/>
                      <w:b/>
                      <w:bCs/>
                      <w:color w:val="FF0000"/>
                      <w:sz w:val="18"/>
                      <w:szCs w:val="18"/>
                      <w:lang w:eastAsia="en-IE"/>
                    </w:rPr>
                  </w:pPr>
                  <w:r w:rsidRPr="006D0381">
                    <w:rPr>
                      <w:rFonts w:ascii="Arial" w:eastAsia="Times New Roman" w:hAnsi="Arial" w:cs="Arial"/>
                      <w:b/>
                      <w:bCs/>
                      <w:color w:val="FF0000"/>
                      <w:sz w:val="18"/>
                      <w:szCs w:val="18"/>
                      <w:lang w:eastAsia="en-IE"/>
                    </w:rPr>
                    <w:t>ElectricAid meetings ahead of November Committee meeting</w:t>
                  </w:r>
                </w:p>
              </w:tc>
              <w:tc>
                <w:tcPr>
                  <w:tcW w:w="7461" w:type="dxa"/>
                </w:tcPr>
                <w:p w:rsidR="006D0381" w:rsidRPr="006D0381" w:rsidRDefault="006D0381" w:rsidP="006D0381">
                  <w:pPr>
                    <w:jc w:val="both"/>
                    <w:rPr>
                      <w:rFonts w:ascii="Arial" w:eastAsia="Times New Roman" w:hAnsi="Arial" w:cs="Arial"/>
                      <w:bCs/>
                      <w:color w:val="000000"/>
                      <w:sz w:val="18"/>
                      <w:szCs w:val="18"/>
                      <w:lang w:eastAsia="en-IE"/>
                    </w:rPr>
                  </w:pPr>
                </w:p>
                <w:p w:rsidR="006D0381" w:rsidRPr="006D0381" w:rsidRDefault="006D0381" w:rsidP="006D0381">
                  <w:pPr>
                    <w:jc w:val="both"/>
                    <w:rPr>
                      <w:rFonts w:ascii="Arial" w:eastAsia="Times New Roman" w:hAnsi="Arial" w:cs="Arial"/>
                      <w:bCs/>
                      <w:color w:val="000000"/>
                      <w:sz w:val="18"/>
                      <w:szCs w:val="18"/>
                      <w:lang w:eastAsia="en-IE"/>
                    </w:rPr>
                  </w:pPr>
                  <w:r w:rsidRPr="006D0381">
                    <w:rPr>
                      <w:rFonts w:ascii="Arial" w:eastAsia="Times New Roman" w:hAnsi="Arial" w:cs="Arial"/>
                      <w:b/>
                      <w:bCs/>
                      <w:color w:val="000000"/>
                      <w:sz w:val="18"/>
                      <w:szCs w:val="18"/>
                      <w:lang w:eastAsia="en-IE"/>
                    </w:rPr>
                    <w:t>Application</w:t>
                  </w:r>
                  <w:r w:rsidRPr="006D0381">
                    <w:rPr>
                      <w:rFonts w:ascii="Arial" w:eastAsia="Times New Roman" w:hAnsi="Arial" w:cs="Arial"/>
                      <w:bCs/>
                      <w:color w:val="000000"/>
                      <w:sz w:val="18"/>
                      <w:szCs w:val="18"/>
                      <w:lang w:eastAsia="en-IE"/>
                    </w:rPr>
                    <w:t xml:space="preserve"> </w:t>
                  </w:r>
                  <w:r w:rsidRPr="006D0381">
                    <w:rPr>
                      <w:rFonts w:ascii="Arial" w:eastAsia="Times New Roman" w:hAnsi="Arial" w:cs="Arial"/>
                      <w:b/>
                      <w:bCs/>
                      <w:color w:val="000000"/>
                      <w:sz w:val="18"/>
                      <w:szCs w:val="18"/>
                      <w:lang w:eastAsia="en-IE"/>
                    </w:rPr>
                    <w:t>Deadline</w:t>
                  </w:r>
                  <w:r w:rsidRPr="006D0381">
                    <w:rPr>
                      <w:rFonts w:ascii="Arial" w:eastAsia="Times New Roman" w:hAnsi="Arial" w:cs="Arial"/>
                      <w:bCs/>
                      <w:color w:val="000000"/>
                      <w:sz w:val="18"/>
                      <w:szCs w:val="18"/>
                      <w:lang w:eastAsia="en-IE"/>
                    </w:rPr>
                    <w:t>:  Wed. 14.10.20</w:t>
                  </w:r>
                </w:p>
                <w:p w:rsidR="006D0381" w:rsidRPr="006D0381" w:rsidRDefault="006D0381" w:rsidP="006D0381">
                  <w:pPr>
                    <w:jc w:val="both"/>
                    <w:rPr>
                      <w:rFonts w:ascii="Arial" w:eastAsia="Times New Roman" w:hAnsi="Arial" w:cs="Arial"/>
                      <w:bCs/>
                      <w:color w:val="000000"/>
                      <w:sz w:val="18"/>
                      <w:szCs w:val="18"/>
                      <w:lang w:eastAsia="en-IE"/>
                    </w:rPr>
                  </w:pPr>
                </w:p>
                <w:p w:rsidR="006D0381" w:rsidRPr="006D0381" w:rsidRDefault="006D0381" w:rsidP="006D0381">
                  <w:pPr>
                    <w:jc w:val="both"/>
                    <w:rPr>
                      <w:rFonts w:ascii="Arial" w:eastAsia="Times New Roman" w:hAnsi="Arial" w:cs="Arial"/>
                      <w:bCs/>
                      <w:color w:val="000000"/>
                      <w:sz w:val="18"/>
                      <w:szCs w:val="18"/>
                      <w:lang w:eastAsia="en-IE"/>
                    </w:rPr>
                  </w:pPr>
                  <w:r w:rsidRPr="006D0381">
                    <w:rPr>
                      <w:rFonts w:ascii="Arial" w:eastAsia="Times New Roman" w:hAnsi="Arial" w:cs="Arial"/>
                      <w:b/>
                      <w:bCs/>
                      <w:color w:val="000000"/>
                      <w:sz w:val="18"/>
                      <w:szCs w:val="18"/>
                      <w:lang w:eastAsia="en-IE"/>
                    </w:rPr>
                    <w:t>EvalCo</w:t>
                  </w:r>
                  <w:r w:rsidRPr="006D0381">
                    <w:rPr>
                      <w:rFonts w:ascii="Arial" w:eastAsia="Times New Roman" w:hAnsi="Arial" w:cs="Arial"/>
                      <w:bCs/>
                      <w:color w:val="000000"/>
                      <w:sz w:val="18"/>
                      <w:szCs w:val="18"/>
                      <w:lang w:eastAsia="en-IE"/>
                    </w:rPr>
                    <w:t xml:space="preserve"> </w:t>
                  </w:r>
                  <w:r w:rsidRPr="006D0381">
                    <w:rPr>
                      <w:rFonts w:ascii="Arial" w:eastAsia="Times New Roman" w:hAnsi="Arial" w:cs="Arial"/>
                      <w:b/>
                      <w:bCs/>
                      <w:color w:val="000000"/>
                      <w:sz w:val="18"/>
                      <w:szCs w:val="18"/>
                      <w:lang w:eastAsia="en-IE"/>
                    </w:rPr>
                    <w:t>meeting</w:t>
                  </w:r>
                  <w:r w:rsidRPr="006D0381">
                    <w:rPr>
                      <w:rFonts w:ascii="Arial" w:eastAsia="Times New Roman" w:hAnsi="Arial" w:cs="Arial"/>
                      <w:bCs/>
                      <w:color w:val="000000"/>
                      <w:sz w:val="18"/>
                      <w:szCs w:val="18"/>
                      <w:lang w:eastAsia="en-IE"/>
                    </w:rPr>
                    <w:t>:  Tues. 10.11.20</w:t>
                  </w:r>
                </w:p>
                <w:p w:rsidR="006D0381" w:rsidRPr="006D0381" w:rsidRDefault="006D0381" w:rsidP="006D0381">
                  <w:pPr>
                    <w:jc w:val="both"/>
                    <w:rPr>
                      <w:rFonts w:ascii="Arial" w:eastAsia="Times New Roman" w:hAnsi="Arial" w:cs="Arial"/>
                      <w:bCs/>
                      <w:color w:val="000000"/>
                      <w:sz w:val="18"/>
                      <w:szCs w:val="18"/>
                      <w:lang w:eastAsia="en-IE"/>
                    </w:rPr>
                  </w:pPr>
                </w:p>
                <w:p w:rsidR="006D0381" w:rsidRPr="006D0381" w:rsidRDefault="006D0381" w:rsidP="006D0381">
                  <w:pPr>
                    <w:jc w:val="both"/>
                    <w:rPr>
                      <w:rFonts w:ascii="Arial" w:eastAsia="Times New Roman" w:hAnsi="Arial" w:cs="Arial"/>
                      <w:bCs/>
                      <w:color w:val="000000"/>
                      <w:sz w:val="18"/>
                      <w:szCs w:val="18"/>
                      <w:lang w:eastAsia="en-IE"/>
                    </w:rPr>
                  </w:pPr>
                  <w:r w:rsidRPr="006D0381">
                    <w:rPr>
                      <w:rFonts w:ascii="Arial" w:eastAsia="Times New Roman" w:hAnsi="Arial" w:cs="Arial"/>
                      <w:b/>
                      <w:bCs/>
                      <w:color w:val="000000"/>
                      <w:sz w:val="18"/>
                      <w:szCs w:val="18"/>
                      <w:lang w:eastAsia="en-IE"/>
                    </w:rPr>
                    <w:t>Executive</w:t>
                  </w:r>
                  <w:r w:rsidRPr="006D0381">
                    <w:rPr>
                      <w:rFonts w:ascii="Arial" w:eastAsia="Times New Roman" w:hAnsi="Arial" w:cs="Arial"/>
                      <w:bCs/>
                      <w:color w:val="000000"/>
                      <w:sz w:val="18"/>
                      <w:szCs w:val="18"/>
                      <w:lang w:eastAsia="en-IE"/>
                    </w:rPr>
                    <w:t xml:space="preserve"> </w:t>
                  </w:r>
                  <w:r w:rsidRPr="006D0381">
                    <w:rPr>
                      <w:rFonts w:ascii="Arial" w:eastAsia="Times New Roman" w:hAnsi="Arial" w:cs="Arial"/>
                      <w:b/>
                      <w:bCs/>
                      <w:color w:val="000000"/>
                      <w:sz w:val="18"/>
                      <w:szCs w:val="18"/>
                      <w:lang w:eastAsia="en-IE"/>
                    </w:rPr>
                    <w:t>Committee</w:t>
                  </w:r>
                  <w:r w:rsidRPr="006D0381">
                    <w:rPr>
                      <w:rFonts w:ascii="Arial" w:eastAsia="Times New Roman" w:hAnsi="Arial" w:cs="Arial"/>
                      <w:bCs/>
                      <w:color w:val="000000"/>
                      <w:sz w:val="18"/>
                      <w:szCs w:val="18"/>
                      <w:lang w:eastAsia="en-IE"/>
                    </w:rPr>
                    <w:t xml:space="preserve"> </w:t>
                  </w:r>
                  <w:r w:rsidRPr="006D0381">
                    <w:rPr>
                      <w:rFonts w:ascii="Arial" w:eastAsia="Times New Roman" w:hAnsi="Arial" w:cs="Arial"/>
                      <w:b/>
                      <w:bCs/>
                      <w:color w:val="000000"/>
                      <w:sz w:val="18"/>
                      <w:szCs w:val="18"/>
                      <w:lang w:eastAsia="en-IE"/>
                    </w:rPr>
                    <w:t>meeting</w:t>
                  </w:r>
                  <w:r w:rsidRPr="006D0381">
                    <w:rPr>
                      <w:rFonts w:ascii="Arial" w:eastAsia="Times New Roman" w:hAnsi="Arial" w:cs="Arial"/>
                      <w:bCs/>
                      <w:color w:val="000000"/>
                      <w:sz w:val="18"/>
                      <w:szCs w:val="18"/>
                      <w:lang w:eastAsia="en-IE"/>
                    </w:rPr>
                    <w:t>:  Tues.24.11.20</w:t>
                  </w:r>
                </w:p>
                <w:p w:rsidR="006D0381" w:rsidRPr="006D0381" w:rsidRDefault="006D0381" w:rsidP="006D0381">
                  <w:pPr>
                    <w:spacing w:after="120"/>
                    <w:rPr>
                      <w:rFonts w:ascii="Arial" w:eastAsia="Times New Roman" w:hAnsi="Arial" w:cs="Arial"/>
                      <w:sz w:val="18"/>
                      <w:szCs w:val="18"/>
                      <w:lang w:eastAsia="en-IE"/>
                    </w:rPr>
                  </w:pPr>
                </w:p>
              </w:tc>
            </w:tr>
            <w:tr w:rsidR="006D0381" w:rsidRPr="00330CF5" w:rsidTr="00F70515">
              <w:tc>
                <w:tcPr>
                  <w:tcW w:w="1555" w:type="dxa"/>
                </w:tcPr>
                <w:p w:rsidR="006D0381" w:rsidRPr="006D0381" w:rsidRDefault="006D0381" w:rsidP="006D0381">
                  <w:pPr>
                    <w:rPr>
                      <w:rFonts w:ascii="Arial" w:eastAsia="Times New Roman" w:hAnsi="Arial" w:cs="Arial"/>
                      <w:b/>
                      <w:bCs/>
                      <w:color w:val="000000" w:themeColor="text1"/>
                      <w:sz w:val="18"/>
                      <w:szCs w:val="18"/>
                      <w:lang w:eastAsia="en-IE"/>
                    </w:rPr>
                  </w:pPr>
                </w:p>
                <w:p w:rsidR="006D0381" w:rsidRPr="006D0381" w:rsidRDefault="006D0381" w:rsidP="006D0381">
                  <w:pPr>
                    <w:rPr>
                      <w:rFonts w:ascii="Arial" w:eastAsia="Times New Roman" w:hAnsi="Arial" w:cs="Arial"/>
                      <w:b/>
                      <w:bCs/>
                      <w:color w:val="000000" w:themeColor="text1"/>
                      <w:sz w:val="18"/>
                      <w:szCs w:val="18"/>
                      <w:lang w:eastAsia="en-IE"/>
                    </w:rPr>
                  </w:pPr>
                  <w:r w:rsidRPr="006D0381">
                    <w:rPr>
                      <w:rFonts w:ascii="Arial" w:eastAsia="Times New Roman" w:hAnsi="Arial" w:cs="Arial"/>
                      <w:b/>
                      <w:bCs/>
                      <w:color w:val="000000" w:themeColor="text1"/>
                      <w:sz w:val="18"/>
                      <w:szCs w:val="18"/>
                      <w:lang w:eastAsia="en-IE"/>
                    </w:rPr>
                    <w:t>Planning &amp; Strategy meeting</w:t>
                  </w:r>
                </w:p>
              </w:tc>
              <w:tc>
                <w:tcPr>
                  <w:tcW w:w="7461" w:type="dxa"/>
                </w:tcPr>
                <w:p w:rsidR="006D0381" w:rsidRPr="006D0381" w:rsidRDefault="006D0381" w:rsidP="006D0381">
                  <w:pPr>
                    <w:jc w:val="both"/>
                    <w:rPr>
                      <w:rFonts w:ascii="Arial" w:eastAsia="Times New Roman" w:hAnsi="Arial" w:cs="Arial"/>
                      <w:bCs/>
                      <w:color w:val="000000"/>
                      <w:sz w:val="18"/>
                      <w:szCs w:val="18"/>
                      <w:lang w:eastAsia="en-IE"/>
                    </w:rPr>
                  </w:pPr>
                </w:p>
                <w:p w:rsidR="006D0381" w:rsidRPr="006D0381" w:rsidRDefault="006D0381" w:rsidP="006D0381">
                  <w:pPr>
                    <w:spacing w:after="120"/>
                    <w:rPr>
                      <w:rFonts w:ascii="Arial" w:eastAsia="Times New Roman" w:hAnsi="Arial" w:cs="Arial"/>
                      <w:sz w:val="18"/>
                      <w:szCs w:val="18"/>
                      <w:lang w:eastAsia="en-IE"/>
                    </w:rPr>
                  </w:pPr>
                  <w:r w:rsidRPr="006D0381">
                    <w:rPr>
                      <w:rFonts w:ascii="Arial" w:eastAsia="Times New Roman" w:hAnsi="Arial" w:cs="Arial"/>
                      <w:bCs/>
                      <w:color w:val="000000"/>
                      <w:sz w:val="18"/>
                      <w:szCs w:val="18"/>
                      <w:lang w:eastAsia="en-IE"/>
                    </w:rPr>
                    <w:t>To be re-arranged.</w:t>
                  </w:r>
                </w:p>
              </w:tc>
            </w:tr>
            <w:tr w:rsidR="006D0381" w:rsidRPr="00330CF5" w:rsidTr="00F70515">
              <w:tc>
                <w:tcPr>
                  <w:tcW w:w="1555" w:type="dxa"/>
                </w:tcPr>
                <w:p w:rsidR="006D0381" w:rsidRPr="006D0381" w:rsidRDefault="006D0381" w:rsidP="006D0381">
                  <w:pPr>
                    <w:rPr>
                      <w:rFonts w:ascii="Arial" w:eastAsia="Times New Roman" w:hAnsi="Arial" w:cs="Arial"/>
                      <w:b/>
                      <w:bCs/>
                      <w:color w:val="000000" w:themeColor="text1"/>
                      <w:sz w:val="18"/>
                      <w:szCs w:val="18"/>
                      <w:lang w:eastAsia="en-IE"/>
                    </w:rPr>
                  </w:pPr>
                </w:p>
                <w:p w:rsidR="006D0381" w:rsidRPr="006D0381" w:rsidRDefault="006D0381" w:rsidP="006D0381">
                  <w:pPr>
                    <w:rPr>
                      <w:rFonts w:ascii="Arial" w:eastAsia="Times New Roman" w:hAnsi="Arial" w:cs="Arial"/>
                      <w:b/>
                      <w:bCs/>
                      <w:color w:val="000000" w:themeColor="text1"/>
                      <w:sz w:val="18"/>
                      <w:szCs w:val="18"/>
                      <w:lang w:eastAsia="en-IE"/>
                    </w:rPr>
                  </w:pPr>
                  <w:r w:rsidRPr="006D0381">
                    <w:rPr>
                      <w:rFonts w:ascii="Arial" w:eastAsia="Times New Roman" w:hAnsi="Arial" w:cs="Arial"/>
                      <w:b/>
                      <w:bCs/>
                      <w:color w:val="000000" w:themeColor="text1"/>
                      <w:sz w:val="18"/>
                      <w:szCs w:val="18"/>
                      <w:lang w:eastAsia="en-IE"/>
                    </w:rPr>
                    <w:t>Risk Meeting</w:t>
                  </w:r>
                </w:p>
              </w:tc>
              <w:tc>
                <w:tcPr>
                  <w:tcW w:w="7461" w:type="dxa"/>
                </w:tcPr>
                <w:p w:rsidR="006D0381" w:rsidRPr="006D0381" w:rsidRDefault="006D0381" w:rsidP="006D0381">
                  <w:pPr>
                    <w:jc w:val="both"/>
                    <w:rPr>
                      <w:rFonts w:ascii="Arial" w:eastAsia="Times New Roman" w:hAnsi="Arial" w:cs="Arial"/>
                      <w:bCs/>
                      <w:color w:val="000000"/>
                      <w:sz w:val="18"/>
                      <w:szCs w:val="18"/>
                      <w:lang w:eastAsia="en-IE"/>
                    </w:rPr>
                  </w:pPr>
                </w:p>
                <w:p w:rsidR="006D0381" w:rsidRDefault="006D0381" w:rsidP="006D0381">
                  <w:pPr>
                    <w:jc w:val="both"/>
                    <w:rPr>
                      <w:rFonts w:ascii="Arial" w:eastAsia="Times New Roman" w:hAnsi="Arial" w:cs="Arial"/>
                      <w:bCs/>
                      <w:color w:val="000000"/>
                      <w:sz w:val="18"/>
                      <w:szCs w:val="18"/>
                      <w:lang w:eastAsia="en-IE"/>
                    </w:rPr>
                  </w:pPr>
                  <w:r w:rsidRPr="006D0381">
                    <w:rPr>
                      <w:rFonts w:ascii="Arial" w:eastAsia="Times New Roman" w:hAnsi="Arial" w:cs="Arial"/>
                      <w:bCs/>
                      <w:color w:val="000000"/>
                      <w:sz w:val="18"/>
                      <w:szCs w:val="18"/>
                      <w:lang w:eastAsia="en-IE"/>
                    </w:rPr>
                    <w:t>DÓ’D to arrange Risk meeting between AGM and November ElectricAid Committee meeting.</w:t>
                  </w:r>
                </w:p>
                <w:p w:rsidR="00E639D2" w:rsidRPr="006D0381" w:rsidRDefault="00E639D2" w:rsidP="006D0381">
                  <w:pPr>
                    <w:jc w:val="both"/>
                    <w:rPr>
                      <w:rFonts w:ascii="Arial" w:eastAsia="Times New Roman" w:hAnsi="Arial" w:cs="Arial"/>
                      <w:bCs/>
                      <w:color w:val="000000"/>
                      <w:sz w:val="18"/>
                      <w:szCs w:val="18"/>
                      <w:lang w:eastAsia="en-IE"/>
                    </w:rPr>
                  </w:pPr>
                </w:p>
              </w:tc>
            </w:tr>
          </w:tbl>
          <w:p w:rsidR="006D0381" w:rsidRDefault="006D0381" w:rsidP="006D0381">
            <w:pPr>
              <w:contextualSpacing/>
              <w:rPr>
                <w:rFonts w:ascii="Arial" w:hAnsi="Arial" w:cs="Arial"/>
                <w:b/>
                <w:sz w:val="20"/>
                <w:szCs w:val="20"/>
              </w:rPr>
            </w:pPr>
          </w:p>
        </w:tc>
      </w:tr>
    </w:tbl>
    <w:p w:rsidR="002D7B11" w:rsidRPr="006D0381" w:rsidRDefault="002D7B11" w:rsidP="006D0381"/>
    <w:p w:rsidR="002D7B11" w:rsidRDefault="002D7B11" w:rsidP="008339FD">
      <w:pPr>
        <w:spacing w:after="0" w:line="240" w:lineRule="auto"/>
        <w:contextualSpacing/>
        <w:rPr>
          <w:rFonts w:ascii="Arial" w:hAnsi="Arial" w:cs="Arial"/>
          <w:sz w:val="20"/>
          <w:szCs w:val="20"/>
        </w:rPr>
      </w:pPr>
    </w:p>
    <w:p w:rsidR="002D7B11" w:rsidRPr="002D7B11" w:rsidRDefault="002D7B11" w:rsidP="002D7B11">
      <w:pPr>
        <w:rPr>
          <w:rFonts w:ascii="Arial" w:hAnsi="Arial" w:cs="Arial"/>
          <w:sz w:val="20"/>
          <w:szCs w:val="20"/>
        </w:rPr>
      </w:pPr>
    </w:p>
    <w:p w:rsidR="002D7B11" w:rsidRPr="002D7B11" w:rsidRDefault="002D7B11" w:rsidP="002D7B11">
      <w:pPr>
        <w:rPr>
          <w:rFonts w:ascii="Arial" w:hAnsi="Arial" w:cs="Arial"/>
          <w:sz w:val="20"/>
          <w:szCs w:val="20"/>
        </w:rPr>
      </w:pPr>
    </w:p>
    <w:p w:rsidR="002D7B11" w:rsidRPr="002D7B11" w:rsidRDefault="002D7B11" w:rsidP="002D7B11">
      <w:pPr>
        <w:rPr>
          <w:rFonts w:ascii="Arial" w:hAnsi="Arial" w:cs="Arial"/>
          <w:sz w:val="20"/>
          <w:szCs w:val="20"/>
        </w:rPr>
      </w:pPr>
    </w:p>
    <w:p w:rsidR="002D7B11" w:rsidRPr="002D7B11" w:rsidRDefault="002D7B11" w:rsidP="002D7B11">
      <w:pPr>
        <w:rPr>
          <w:rFonts w:ascii="Arial" w:hAnsi="Arial" w:cs="Arial"/>
          <w:sz w:val="20"/>
          <w:szCs w:val="20"/>
        </w:rPr>
      </w:pPr>
    </w:p>
    <w:p w:rsidR="002D7B11" w:rsidRPr="002D7B11" w:rsidRDefault="002D7B11" w:rsidP="002D7B11">
      <w:pPr>
        <w:rPr>
          <w:rFonts w:ascii="Arial" w:hAnsi="Arial" w:cs="Arial"/>
          <w:sz w:val="20"/>
          <w:szCs w:val="20"/>
        </w:rPr>
      </w:pPr>
    </w:p>
    <w:p w:rsidR="002D7B11" w:rsidRPr="002D7B11" w:rsidRDefault="002D7B11" w:rsidP="002D7B11">
      <w:pPr>
        <w:rPr>
          <w:rFonts w:ascii="Arial" w:hAnsi="Arial" w:cs="Arial"/>
          <w:sz w:val="20"/>
          <w:szCs w:val="20"/>
        </w:rPr>
      </w:pPr>
    </w:p>
    <w:p w:rsidR="002D7B11" w:rsidRPr="002D7B11" w:rsidRDefault="002D7B11" w:rsidP="002D7B11">
      <w:pPr>
        <w:rPr>
          <w:rFonts w:ascii="Arial" w:hAnsi="Arial" w:cs="Arial"/>
          <w:sz w:val="20"/>
          <w:szCs w:val="20"/>
        </w:rPr>
      </w:pPr>
    </w:p>
    <w:sectPr w:rsidR="002D7B11" w:rsidRPr="002D7B11" w:rsidSect="008F67B0">
      <w:pgSz w:w="11906" w:h="16838"/>
      <w:pgMar w:top="794" w:right="851" w:bottom="680"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0647" w:rsidRDefault="00B70647" w:rsidP="008F67B0">
      <w:pPr>
        <w:spacing w:after="0" w:line="240" w:lineRule="auto"/>
      </w:pPr>
      <w:r>
        <w:separator/>
      </w:r>
    </w:p>
  </w:endnote>
  <w:endnote w:type="continuationSeparator" w:id="0">
    <w:p w:rsidR="00B70647" w:rsidRDefault="00B70647" w:rsidP="008F67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0647" w:rsidRDefault="00B70647" w:rsidP="008F67B0">
      <w:pPr>
        <w:spacing w:after="0" w:line="240" w:lineRule="auto"/>
      </w:pPr>
      <w:r>
        <w:separator/>
      </w:r>
    </w:p>
  </w:footnote>
  <w:footnote w:type="continuationSeparator" w:id="0">
    <w:p w:rsidR="00B70647" w:rsidRDefault="00B70647" w:rsidP="008F67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C15A28"/>
    <w:multiLevelType w:val="hybridMultilevel"/>
    <w:tmpl w:val="9A10D3F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29AD0631"/>
    <w:multiLevelType w:val="hybridMultilevel"/>
    <w:tmpl w:val="27DEE33C"/>
    <w:lvl w:ilvl="0" w:tplc="10F03422">
      <w:start w:val="1"/>
      <w:numFmt w:val="lowerLetter"/>
      <w:lvlText w:val="(%1)"/>
      <w:lvlJc w:val="left"/>
      <w:pPr>
        <w:ind w:left="1800" w:hanging="360"/>
      </w:pPr>
      <w:rPr>
        <w:rFonts w:hint="default"/>
      </w:rPr>
    </w:lvl>
    <w:lvl w:ilvl="1" w:tplc="18090019" w:tentative="1">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2" w15:restartNumberingAfterBreak="0">
    <w:nsid w:val="51FA1EE5"/>
    <w:multiLevelType w:val="hybridMultilevel"/>
    <w:tmpl w:val="F80EB22E"/>
    <w:lvl w:ilvl="0" w:tplc="1809000F">
      <w:start w:val="1"/>
      <w:numFmt w:val="decimal"/>
      <w:lvlText w:val="%1."/>
      <w:lvlJc w:val="left"/>
      <w:pPr>
        <w:ind w:left="1800" w:hanging="360"/>
      </w:pPr>
    </w:lvl>
    <w:lvl w:ilvl="1" w:tplc="18090019" w:tentative="1">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3" w15:restartNumberingAfterBreak="0">
    <w:nsid w:val="547E2F26"/>
    <w:multiLevelType w:val="hybridMultilevel"/>
    <w:tmpl w:val="63ECE220"/>
    <w:lvl w:ilvl="0" w:tplc="10F03422">
      <w:start w:val="1"/>
      <w:numFmt w:val="lowerLetter"/>
      <w:lvlText w:val="(%1)"/>
      <w:lvlJc w:val="left"/>
      <w:pPr>
        <w:ind w:left="5605" w:hanging="360"/>
      </w:pPr>
      <w:rPr>
        <w:rFonts w:hint="default"/>
      </w:rPr>
    </w:lvl>
    <w:lvl w:ilvl="1" w:tplc="18090019" w:tentative="1">
      <w:start w:val="1"/>
      <w:numFmt w:val="lowerLetter"/>
      <w:lvlText w:val="%2."/>
      <w:lvlJc w:val="left"/>
      <w:pPr>
        <w:ind w:left="6325" w:hanging="360"/>
      </w:pPr>
    </w:lvl>
    <w:lvl w:ilvl="2" w:tplc="1809001B" w:tentative="1">
      <w:start w:val="1"/>
      <w:numFmt w:val="lowerRoman"/>
      <w:lvlText w:val="%3."/>
      <w:lvlJc w:val="right"/>
      <w:pPr>
        <w:ind w:left="7045" w:hanging="180"/>
      </w:pPr>
    </w:lvl>
    <w:lvl w:ilvl="3" w:tplc="1809000F" w:tentative="1">
      <w:start w:val="1"/>
      <w:numFmt w:val="decimal"/>
      <w:lvlText w:val="%4."/>
      <w:lvlJc w:val="left"/>
      <w:pPr>
        <w:ind w:left="7765" w:hanging="360"/>
      </w:pPr>
    </w:lvl>
    <w:lvl w:ilvl="4" w:tplc="18090019" w:tentative="1">
      <w:start w:val="1"/>
      <w:numFmt w:val="lowerLetter"/>
      <w:lvlText w:val="%5."/>
      <w:lvlJc w:val="left"/>
      <w:pPr>
        <w:ind w:left="8485" w:hanging="360"/>
      </w:pPr>
    </w:lvl>
    <w:lvl w:ilvl="5" w:tplc="1809001B" w:tentative="1">
      <w:start w:val="1"/>
      <w:numFmt w:val="lowerRoman"/>
      <w:lvlText w:val="%6."/>
      <w:lvlJc w:val="right"/>
      <w:pPr>
        <w:ind w:left="9205" w:hanging="180"/>
      </w:pPr>
    </w:lvl>
    <w:lvl w:ilvl="6" w:tplc="1809000F" w:tentative="1">
      <w:start w:val="1"/>
      <w:numFmt w:val="decimal"/>
      <w:lvlText w:val="%7."/>
      <w:lvlJc w:val="left"/>
      <w:pPr>
        <w:ind w:left="9925" w:hanging="360"/>
      </w:pPr>
    </w:lvl>
    <w:lvl w:ilvl="7" w:tplc="18090019" w:tentative="1">
      <w:start w:val="1"/>
      <w:numFmt w:val="lowerLetter"/>
      <w:lvlText w:val="%8."/>
      <w:lvlJc w:val="left"/>
      <w:pPr>
        <w:ind w:left="10645" w:hanging="360"/>
      </w:pPr>
    </w:lvl>
    <w:lvl w:ilvl="8" w:tplc="1809001B" w:tentative="1">
      <w:start w:val="1"/>
      <w:numFmt w:val="lowerRoman"/>
      <w:lvlText w:val="%9."/>
      <w:lvlJc w:val="right"/>
      <w:pPr>
        <w:ind w:left="11365" w:hanging="180"/>
      </w:pPr>
    </w:lvl>
  </w:abstractNum>
  <w:abstractNum w:abstractNumId="4" w15:restartNumberingAfterBreak="0">
    <w:nsid w:val="565E0F41"/>
    <w:multiLevelType w:val="multilevel"/>
    <w:tmpl w:val="E064FC8C"/>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E325431"/>
    <w:multiLevelType w:val="multilevel"/>
    <w:tmpl w:val="B4640F00"/>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0"/>
  </w:num>
  <w:num w:numId="2">
    <w:abstractNumId w:val="4"/>
  </w:num>
  <w:num w:numId="3">
    <w:abstractNumId w:val="5"/>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7B0"/>
    <w:rsid w:val="00030D4F"/>
    <w:rsid w:val="000916BC"/>
    <w:rsid w:val="0011301C"/>
    <w:rsid w:val="00173DFC"/>
    <w:rsid w:val="001A7DBF"/>
    <w:rsid w:val="001B6214"/>
    <w:rsid w:val="00225E3D"/>
    <w:rsid w:val="002C76C4"/>
    <w:rsid w:val="002D7B11"/>
    <w:rsid w:val="002F1DB2"/>
    <w:rsid w:val="002F3CB4"/>
    <w:rsid w:val="00301059"/>
    <w:rsid w:val="00330CF5"/>
    <w:rsid w:val="00357FC3"/>
    <w:rsid w:val="00363F83"/>
    <w:rsid w:val="003D6B3D"/>
    <w:rsid w:val="00401F8B"/>
    <w:rsid w:val="0045194C"/>
    <w:rsid w:val="00503F14"/>
    <w:rsid w:val="0051799A"/>
    <w:rsid w:val="005C4207"/>
    <w:rsid w:val="00675764"/>
    <w:rsid w:val="006D0381"/>
    <w:rsid w:val="006D1FCF"/>
    <w:rsid w:val="00784125"/>
    <w:rsid w:val="007C6548"/>
    <w:rsid w:val="007E2E14"/>
    <w:rsid w:val="008339FD"/>
    <w:rsid w:val="00841332"/>
    <w:rsid w:val="008F67B0"/>
    <w:rsid w:val="0093049B"/>
    <w:rsid w:val="00951262"/>
    <w:rsid w:val="0095265A"/>
    <w:rsid w:val="009803A7"/>
    <w:rsid w:val="00AE294E"/>
    <w:rsid w:val="00B0515F"/>
    <w:rsid w:val="00B070E6"/>
    <w:rsid w:val="00B32DD6"/>
    <w:rsid w:val="00B527C7"/>
    <w:rsid w:val="00B539AA"/>
    <w:rsid w:val="00B70647"/>
    <w:rsid w:val="00BC1CE3"/>
    <w:rsid w:val="00D04366"/>
    <w:rsid w:val="00D5518A"/>
    <w:rsid w:val="00D7653E"/>
    <w:rsid w:val="00DA00F3"/>
    <w:rsid w:val="00DB09D0"/>
    <w:rsid w:val="00DD7013"/>
    <w:rsid w:val="00E20B9C"/>
    <w:rsid w:val="00E33D31"/>
    <w:rsid w:val="00E639D2"/>
    <w:rsid w:val="00F12F66"/>
    <w:rsid w:val="00F20A13"/>
    <w:rsid w:val="00F65F76"/>
    <w:rsid w:val="00FC51C7"/>
    <w:rsid w:val="00FE523E"/>
    <w:rsid w:val="00FF2A9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E4B152-843A-4144-B6C9-8A5418FA1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unhideWhenUsed/>
    <w:qFormat/>
    <w:rsid w:val="00F20A1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67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F67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67B0"/>
  </w:style>
  <w:style w:type="paragraph" w:styleId="Footer">
    <w:name w:val="footer"/>
    <w:basedOn w:val="Normal"/>
    <w:link w:val="FooterChar"/>
    <w:uiPriority w:val="99"/>
    <w:unhideWhenUsed/>
    <w:rsid w:val="008F67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67B0"/>
  </w:style>
  <w:style w:type="paragraph" w:styleId="ListParagraph">
    <w:name w:val="List Paragraph"/>
    <w:basedOn w:val="Normal"/>
    <w:uiPriority w:val="34"/>
    <w:qFormat/>
    <w:rsid w:val="00D7653E"/>
    <w:pPr>
      <w:spacing w:after="120" w:line="264" w:lineRule="auto"/>
      <w:ind w:left="720"/>
      <w:contextualSpacing/>
    </w:pPr>
    <w:rPr>
      <w:rFonts w:ascii="Calibri" w:eastAsia="Times New Roman" w:hAnsi="Calibri" w:cs="Times New Roman"/>
      <w:sz w:val="20"/>
      <w:szCs w:val="20"/>
      <w:lang w:eastAsia="en-IE"/>
    </w:rPr>
  </w:style>
  <w:style w:type="character" w:customStyle="1" w:styleId="Heading3Char">
    <w:name w:val="Heading 3 Char"/>
    <w:basedOn w:val="DefaultParagraphFont"/>
    <w:link w:val="Heading3"/>
    <w:uiPriority w:val="9"/>
    <w:rsid w:val="00F20A13"/>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BAFE28-CBAE-4A36-B096-861F8E379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2292</Words>
  <Characters>13071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Hogan</dc:creator>
  <cp:keywords/>
  <dc:description/>
  <cp:lastModifiedBy>Anne Hogan</cp:lastModifiedBy>
  <cp:revision>3</cp:revision>
  <dcterms:created xsi:type="dcterms:W3CDTF">2020-08-27T13:58:00Z</dcterms:created>
  <dcterms:modified xsi:type="dcterms:W3CDTF">2020-08-27T14:02:00Z</dcterms:modified>
</cp:coreProperties>
</file>