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1F8B6" w14:textId="1F5DBC54" w:rsidR="006F53B5" w:rsidRPr="00ED6C36" w:rsidRDefault="006F53B5" w:rsidP="00243AEC">
      <w:pPr>
        <w:tabs>
          <w:tab w:val="left" w:pos="-142"/>
        </w:tabs>
        <w:spacing w:line="240" w:lineRule="auto"/>
        <w:ind w:left="-142" w:right="509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ED6C36">
        <w:rPr>
          <w:rFonts w:ascii="Arial" w:hAnsi="Arial" w:cs="Arial"/>
          <w:b/>
          <w:bCs/>
          <w:sz w:val="24"/>
          <w:szCs w:val="24"/>
        </w:rPr>
        <w:t>Minutes of ElectricAid Committee Meeting held on 2</w:t>
      </w:r>
      <w:r w:rsidR="00EF2801">
        <w:rPr>
          <w:rFonts w:ascii="Arial" w:hAnsi="Arial" w:cs="Arial"/>
          <w:b/>
          <w:bCs/>
          <w:sz w:val="24"/>
          <w:szCs w:val="24"/>
        </w:rPr>
        <w:t>3rd</w:t>
      </w:r>
      <w:r w:rsidRPr="00ED6C36">
        <w:rPr>
          <w:rFonts w:ascii="Arial" w:hAnsi="Arial" w:cs="Arial"/>
          <w:b/>
          <w:bCs/>
          <w:sz w:val="24"/>
          <w:szCs w:val="24"/>
        </w:rPr>
        <w:t xml:space="preserve"> </w:t>
      </w:r>
      <w:r w:rsidR="00EF2801">
        <w:rPr>
          <w:rFonts w:ascii="Arial" w:hAnsi="Arial" w:cs="Arial"/>
          <w:b/>
          <w:bCs/>
          <w:sz w:val="24"/>
          <w:szCs w:val="24"/>
        </w:rPr>
        <w:t>Nov</w:t>
      </w:r>
      <w:r w:rsidR="00602771" w:rsidRPr="00ED6C36">
        <w:rPr>
          <w:rFonts w:ascii="Arial" w:hAnsi="Arial" w:cs="Arial"/>
          <w:b/>
          <w:bCs/>
          <w:sz w:val="24"/>
          <w:szCs w:val="24"/>
        </w:rPr>
        <w:t>ember</w:t>
      </w:r>
      <w:r w:rsidRPr="00ED6C36">
        <w:rPr>
          <w:rFonts w:ascii="Arial" w:hAnsi="Arial" w:cs="Arial"/>
          <w:b/>
          <w:bCs/>
          <w:sz w:val="24"/>
          <w:szCs w:val="24"/>
        </w:rPr>
        <w:t>, 2020</w:t>
      </w:r>
    </w:p>
    <w:p w14:paraId="7E0F21C6" w14:textId="77777777" w:rsidR="006F53B5" w:rsidRPr="00ED6C36" w:rsidRDefault="006F53B5" w:rsidP="00243AEC">
      <w:pPr>
        <w:tabs>
          <w:tab w:val="left" w:pos="-142"/>
          <w:tab w:val="left" w:pos="1260"/>
          <w:tab w:val="left" w:pos="4962"/>
          <w:tab w:val="left" w:pos="7513"/>
        </w:tabs>
        <w:spacing w:line="240" w:lineRule="auto"/>
        <w:ind w:left="-142" w:right="509"/>
        <w:jc w:val="center"/>
        <w:rPr>
          <w:rFonts w:ascii="Arial" w:hAnsi="Arial" w:cs="Arial"/>
          <w:b/>
          <w:bCs/>
          <w:sz w:val="24"/>
          <w:szCs w:val="24"/>
        </w:rPr>
      </w:pPr>
      <w:r w:rsidRPr="00ED6C36">
        <w:rPr>
          <w:rFonts w:ascii="Arial" w:hAnsi="Arial" w:cs="Arial"/>
          <w:b/>
          <w:bCs/>
          <w:sz w:val="24"/>
          <w:szCs w:val="24"/>
        </w:rPr>
        <w:t>Conference Call due</w:t>
      </w:r>
      <w:r w:rsidR="00243AEC" w:rsidRPr="00ED6C36">
        <w:rPr>
          <w:rFonts w:ascii="Arial" w:hAnsi="Arial" w:cs="Arial"/>
          <w:b/>
          <w:bCs/>
          <w:sz w:val="24"/>
          <w:szCs w:val="24"/>
        </w:rPr>
        <w:t xml:space="preserve"> to</w:t>
      </w:r>
      <w:r w:rsidRPr="00ED6C36">
        <w:rPr>
          <w:rFonts w:ascii="Arial" w:hAnsi="Arial" w:cs="Arial"/>
          <w:b/>
          <w:bCs/>
          <w:sz w:val="24"/>
          <w:szCs w:val="24"/>
        </w:rPr>
        <w:t xml:space="preserve"> </w:t>
      </w:r>
      <w:r w:rsidR="00243AEC" w:rsidRPr="00ED6C36">
        <w:rPr>
          <w:rFonts w:ascii="Arial" w:hAnsi="Arial" w:cs="Arial"/>
          <w:b/>
          <w:bCs/>
          <w:sz w:val="24"/>
          <w:szCs w:val="24"/>
        </w:rPr>
        <w:t xml:space="preserve">the </w:t>
      </w:r>
      <w:r w:rsidRPr="00ED6C36">
        <w:rPr>
          <w:rFonts w:ascii="Arial" w:hAnsi="Arial" w:cs="Arial"/>
          <w:b/>
          <w:bCs/>
          <w:sz w:val="24"/>
          <w:szCs w:val="24"/>
        </w:rPr>
        <w:t>COVID-19 Pandemic</w:t>
      </w:r>
    </w:p>
    <w:p w14:paraId="4555C01B" w14:textId="77777777" w:rsidR="00ED6C36" w:rsidRDefault="00ED6C36" w:rsidP="00344AC9">
      <w:pPr>
        <w:tabs>
          <w:tab w:val="left" w:pos="1089"/>
          <w:tab w:val="left" w:pos="1134"/>
          <w:tab w:val="left" w:pos="7513"/>
        </w:tabs>
        <w:spacing w:line="240" w:lineRule="auto"/>
        <w:ind w:left="1134" w:right="-897" w:hanging="1134"/>
        <w:jc w:val="both"/>
        <w:rPr>
          <w:rFonts w:ascii="Arial" w:hAnsi="Arial" w:cs="Arial"/>
          <w:b/>
          <w:bCs/>
        </w:rPr>
      </w:pPr>
    </w:p>
    <w:p w14:paraId="34036E4C" w14:textId="203FA97C" w:rsidR="00ED6C36" w:rsidRDefault="006F53B5" w:rsidP="00344AC9">
      <w:pPr>
        <w:tabs>
          <w:tab w:val="left" w:pos="1089"/>
          <w:tab w:val="left" w:pos="1134"/>
          <w:tab w:val="left" w:pos="7513"/>
        </w:tabs>
        <w:spacing w:line="240" w:lineRule="auto"/>
        <w:ind w:left="1134" w:right="-897" w:hanging="1134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Attendees</w:t>
      </w:r>
      <w:r w:rsidR="00ED6C36">
        <w:rPr>
          <w:rFonts w:ascii="Arial" w:hAnsi="Arial" w:cs="Arial"/>
          <w:b/>
          <w:bCs/>
        </w:rPr>
        <w:t xml:space="preserve"> via Skype and phone</w:t>
      </w:r>
      <w:r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14:paraId="258FA9F5" w14:textId="47EDDB2F" w:rsidR="006F53B5" w:rsidRPr="008E38C6" w:rsidRDefault="00D62A09" w:rsidP="008E38C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Éadaoin </w:t>
      </w:r>
      <w:r w:rsidR="001C240C" w:rsidRPr="008E38C6">
        <w:rPr>
          <w:rFonts w:ascii="Arial" w:hAnsi="Arial" w:cs="Arial"/>
        </w:rPr>
        <w:t xml:space="preserve">Smith  </w:t>
      </w:r>
      <w:r w:rsidR="00ED6C36" w:rsidRPr="008E38C6">
        <w:rPr>
          <w:rFonts w:ascii="Arial" w:hAnsi="Arial" w:cs="Arial"/>
        </w:rPr>
        <w:t xml:space="preserve">        J</w:t>
      </w:r>
      <w:r w:rsidR="001C240C" w:rsidRPr="008E38C6">
        <w:rPr>
          <w:rFonts w:ascii="Arial" w:hAnsi="Arial" w:cs="Arial"/>
        </w:rPr>
        <w:t xml:space="preserve">udith Doherty </w:t>
      </w:r>
      <w:r w:rsidR="00ED6C36" w:rsidRPr="008E38C6">
        <w:rPr>
          <w:rFonts w:ascii="Arial" w:hAnsi="Arial" w:cs="Arial"/>
        </w:rPr>
        <w:t xml:space="preserve">       </w:t>
      </w:r>
      <w:r w:rsidR="001C240C" w:rsidRPr="008E38C6">
        <w:rPr>
          <w:rFonts w:ascii="Arial" w:hAnsi="Arial" w:cs="Arial"/>
        </w:rPr>
        <w:t xml:space="preserve">Hilary Boyse  </w:t>
      </w:r>
      <w:r w:rsidR="00ED6C36" w:rsidRPr="008E38C6">
        <w:rPr>
          <w:rFonts w:ascii="Arial" w:hAnsi="Arial" w:cs="Arial"/>
        </w:rPr>
        <w:t xml:space="preserve">          </w:t>
      </w:r>
      <w:r w:rsidR="008E38C6">
        <w:rPr>
          <w:rFonts w:ascii="Arial" w:hAnsi="Arial" w:cs="Arial"/>
        </w:rPr>
        <w:tab/>
      </w:r>
      <w:r w:rsidR="00ED6C36" w:rsidRPr="008E38C6">
        <w:rPr>
          <w:rFonts w:ascii="Arial" w:hAnsi="Arial" w:cs="Arial"/>
        </w:rPr>
        <w:t xml:space="preserve"> </w:t>
      </w:r>
      <w:r w:rsidR="001C240C" w:rsidRPr="008E38C6">
        <w:rPr>
          <w:rFonts w:ascii="Arial" w:hAnsi="Arial" w:cs="Arial"/>
        </w:rPr>
        <w:t xml:space="preserve">Niamh Delaney  </w:t>
      </w:r>
      <w:r w:rsidR="006F53B5" w:rsidRPr="008E38C6">
        <w:rPr>
          <w:rFonts w:ascii="Arial" w:hAnsi="Arial" w:cs="Arial"/>
        </w:rPr>
        <w:tab/>
      </w:r>
      <w:r w:rsidR="006F53B5" w:rsidRPr="008E38C6">
        <w:rPr>
          <w:rFonts w:ascii="Arial" w:hAnsi="Arial" w:cs="Arial"/>
        </w:rPr>
        <w:tab/>
      </w:r>
      <w:r w:rsidR="006F53B5" w:rsidRPr="008E38C6">
        <w:rPr>
          <w:rFonts w:ascii="Arial" w:hAnsi="Arial" w:cs="Arial"/>
        </w:rPr>
        <w:tab/>
      </w:r>
    </w:p>
    <w:p w14:paraId="7E4AAD1C" w14:textId="77777777" w:rsidR="00627493" w:rsidRDefault="00ED6C36" w:rsidP="008E38C6">
      <w:pPr>
        <w:pStyle w:val="NoSpacing"/>
        <w:rPr>
          <w:rFonts w:ascii="Arial" w:hAnsi="Arial" w:cs="Arial"/>
        </w:rPr>
      </w:pPr>
      <w:r w:rsidRPr="008E38C6">
        <w:rPr>
          <w:rFonts w:ascii="Arial" w:hAnsi="Arial" w:cs="Arial"/>
        </w:rPr>
        <w:t>Tony Merriman         Pauline Holland        John Kelly</w:t>
      </w:r>
      <w:r w:rsidR="00627493">
        <w:rPr>
          <w:rFonts w:ascii="Arial" w:hAnsi="Arial" w:cs="Arial"/>
        </w:rPr>
        <w:t xml:space="preserve">                     </w:t>
      </w:r>
      <w:r w:rsidRPr="008E38C6">
        <w:rPr>
          <w:rFonts w:ascii="Arial" w:hAnsi="Arial" w:cs="Arial"/>
        </w:rPr>
        <w:t xml:space="preserve">James Foley               </w:t>
      </w:r>
    </w:p>
    <w:p w14:paraId="70E60D37" w14:textId="77777777" w:rsidR="00627493" w:rsidRDefault="00ED6C36" w:rsidP="008E38C6">
      <w:pPr>
        <w:pStyle w:val="NoSpacing"/>
        <w:rPr>
          <w:rFonts w:ascii="Arial" w:hAnsi="Arial" w:cs="Arial"/>
        </w:rPr>
      </w:pPr>
      <w:r w:rsidRPr="008E38C6">
        <w:rPr>
          <w:rFonts w:ascii="Arial" w:hAnsi="Arial" w:cs="Arial"/>
        </w:rPr>
        <w:t xml:space="preserve">Finola O’Donnell       Deaglan O’Donaill  </w:t>
      </w:r>
      <w:r w:rsidR="00627493">
        <w:rPr>
          <w:rFonts w:ascii="Arial" w:hAnsi="Arial" w:cs="Arial"/>
        </w:rPr>
        <w:t xml:space="preserve">  </w:t>
      </w:r>
      <w:r w:rsidRPr="008E38C6">
        <w:rPr>
          <w:rFonts w:ascii="Arial" w:hAnsi="Arial" w:cs="Arial"/>
        </w:rPr>
        <w:t>Paul Cox</w:t>
      </w:r>
      <w:r w:rsidR="00627493">
        <w:rPr>
          <w:rFonts w:ascii="Arial" w:hAnsi="Arial" w:cs="Arial"/>
        </w:rPr>
        <w:t xml:space="preserve">                       </w:t>
      </w:r>
      <w:r w:rsidRPr="008E38C6">
        <w:rPr>
          <w:rFonts w:ascii="Arial" w:hAnsi="Arial" w:cs="Arial"/>
        </w:rPr>
        <w:t xml:space="preserve">Bernie O’Connor          </w:t>
      </w:r>
    </w:p>
    <w:p w14:paraId="3D5BF47B" w14:textId="77777777" w:rsidR="00627493" w:rsidRDefault="00ED6C36" w:rsidP="008E38C6">
      <w:pPr>
        <w:pStyle w:val="NoSpacing"/>
        <w:rPr>
          <w:rFonts w:ascii="Arial" w:hAnsi="Arial" w:cs="Arial"/>
        </w:rPr>
      </w:pPr>
      <w:r w:rsidRPr="008E38C6">
        <w:rPr>
          <w:rFonts w:ascii="Arial" w:hAnsi="Arial" w:cs="Arial"/>
        </w:rPr>
        <w:t xml:space="preserve">Gillian O’Regan       </w:t>
      </w:r>
      <w:r w:rsidR="00627493">
        <w:rPr>
          <w:rFonts w:ascii="Arial" w:hAnsi="Arial" w:cs="Arial"/>
        </w:rPr>
        <w:t xml:space="preserve"> </w:t>
      </w:r>
      <w:r w:rsidRPr="008E38C6">
        <w:rPr>
          <w:rFonts w:ascii="Arial" w:hAnsi="Arial" w:cs="Arial"/>
        </w:rPr>
        <w:t>Jordana Santos</w:t>
      </w:r>
      <w:r w:rsidR="00EF2801" w:rsidRPr="00EF2801">
        <w:rPr>
          <w:rFonts w:ascii="Arial" w:hAnsi="Arial" w:cs="Arial"/>
        </w:rPr>
        <w:t xml:space="preserve"> </w:t>
      </w:r>
      <w:r w:rsidR="00EF2801">
        <w:rPr>
          <w:rFonts w:ascii="Arial" w:hAnsi="Arial" w:cs="Arial"/>
        </w:rPr>
        <w:tab/>
      </w:r>
      <w:r w:rsidR="00627493">
        <w:rPr>
          <w:rFonts w:ascii="Arial" w:hAnsi="Arial" w:cs="Arial"/>
        </w:rPr>
        <w:t xml:space="preserve"> </w:t>
      </w:r>
      <w:r w:rsidR="00EF2801">
        <w:rPr>
          <w:rFonts w:ascii="Arial" w:hAnsi="Arial" w:cs="Arial"/>
        </w:rPr>
        <w:t>Gerry Mooney</w:t>
      </w:r>
      <w:r w:rsidR="00627493">
        <w:rPr>
          <w:rFonts w:ascii="Arial" w:hAnsi="Arial" w:cs="Arial"/>
        </w:rPr>
        <w:t xml:space="preserve">               </w:t>
      </w:r>
      <w:r w:rsidRPr="008E38C6">
        <w:rPr>
          <w:rFonts w:ascii="Arial" w:hAnsi="Arial" w:cs="Arial"/>
        </w:rPr>
        <w:t xml:space="preserve">Zoe Murphy </w:t>
      </w:r>
      <w:r w:rsidR="008E38C6">
        <w:rPr>
          <w:rFonts w:ascii="Arial" w:hAnsi="Arial" w:cs="Arial"/>
        </w:rPr>
        <w:t xml:space="preserve">                </w:t>
      </w:r>
    </w:p>
    <w:p w14:paraId="6455F00F" w14:textId="1E7AE89A" w:rsidR="006F53B5" w:rsidRPr="008E38C6" w:rsidRDefault="008E38C6" w:rsidP="008E38C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Fergal Fitzgerald      Mary Kavanagh </w:t>
      </w:r>
      <w:r>
        <w:rPr>
          <w:rFonts w:ascii="Arial" w:hAnsi="Arial" w:cs="Arial"/>
        </w:rPr>
        <w:tab/>
        <w:t>Peter Kelly</w:t>
      </w:r>
    </w:p>
    <w:p w14:paraId="23A10421" w14:textId="73281B2F" w:rsidR="00602771" w:rsidRDefault="00602771" w:rsidP="006F53B5">
      <w:pPr>
        <w:tabs>
          <w:tab w:val="left" w:pos="284"/>
          <w:tab w:val="left" w:pos="2268"/>
          <w:tab w:val="left" w:pos="4536"/>
          <w:tab w:val="left" w:pos="6804"/>
        </w:tabs>
        <w:spacing w:after="0" w:line="240" w:lineRule="auto"/>
        <w:ind w:left="1134" w:right="-896" w:hanging="1134"/>
        <w:jc w:val="both"/>
        <w:rPr>
          <w:rFonts w:ascii="Arial" w:hAnsi="Arial" w:cs="Arial"/>
        </w:rPr>
      </w:pPr>
    </w:p>
    <w:p w14:paraId="64A7D8ED" w14:textId="6C3A1689" w:rsidR="00602771" w:rsidRDefault="008E38C6" w:rsidP="006F53B5">
      <w:pPr>
        <w:tabs>
          <w:tab w:val="left" w:pos="284"/>
          <w:tab w:val="left" w:pos="2268"/>
          <w:tab w:val="left" w:pos="4536"/>
          <w:tab w:val="left" w:pos="6804"/>
        </w:tabs>
        <w:spacing w:after="0" w:line="240" w:lineRule="auto"/>
        <w:ind w:left="1134" w:right="-896" w:hanging="1134"/>
        <w:jc w:val="both"/>
        <w:rPr>
          <w:rFonts w:ascii="Arial" w:hAnsi="Arial" w:cs="Arial"/>
        </w:rPr>
      </w:pPr>
      <w:r>
        <w:rPr>
          <w:rFonts w:ascii="Arial" w:hAnsi="Arial" w:cs="Arial"/>
        </w:rPr>
        <w:t>Apologies:</w:t>
      </w:r>
      <w:r>
        <w:rPr>
          <w:rFonts w:ascii="Arial" w:hAnsi="Arial" w:cs="Arial"/>
        </w:rPr>
        <w:tab/>
      </w:r>
      <w:r w:rsidR="00EF2801" w:rsidRPr="008E38C6">
        <w:rPr>
          <w:rFonts w:ascii="Arial" w:hAnsi="Arial" w:cs="Arial"/>
        </w:rPr>
        <w:t>Aisling Delaney</w:t>
      </w:r>
      <w:r w:rsidR="00627493" w:rsidRPr="00627493">
        <w:rPr>
          <w:rFonts w:ascii="Arial" w:hAnsi="Arial" w:cs="Arial"/>
        </w:rPr>
        <w:t xml:space="preserve"> </w:t>
      </w:r>
      <w:r w:rsidR="00627493" w:rsidRPr="008E38C6">
        <w:rPr>
          <w:rFonts w:ascii="Arial" w:hAnsi="Arial" w:cs="Arial"/>
        </w:rPr>
        <w:t xml:space="preserve">Joe Lawlor </w:t>
      </w:r>
      <w:r w:rsidR="00DA4BA8">
        <w:rPr>
          <w:rFonts w:ascii="Arial" w:hAnsi="Arial" w:cs="Arial"/>
        </w:rPr>
        <w:t>Eduardo Galeazzo</w:t>
      </w:r>
      <w:r w:rsidR="00DA4BA8" w:rsidRPr="008E38C6">
        <w:rPr>
          <w:rFonts w:ascii="Arial" w:hAnsi="Arial" w:cs="Arial"/>
        </w:rPr>
        <w:t xml:space="preserve">          </w:t>
      </w:r>
    </w:p>
    <w:p w14:paraId="46CDC775" w14:textId="77777777" w:rsidR="00602771" w:rsidRPr="00411E92" w:rsidRDefault="00602771" w:rsidP="006F53B5">
      <w:pPr>
        <w:tabs>
          <w:tab w:val="left" w:pos="284"/>
          <w:tab w:val="left" w:pos="2268"/>
          <w:tab w:val="left" w:pos="4536"/>
          <w:tab w:val="left" w:pos="6804"/>
        </w:tabs>
        <w:spacing w:after="0" w:line="240" w:lineRule="auto"/>
        <w:ind w:left="1134" w:right="-896" w:hanging="1134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5"/>
        <w:gridCol w:w="6837"/>
        <w:gridCol w:w="1623"/>
      </w:tblGrid>
      <w:tr w:rsidR="00FD7C3A" w14:paraId="116859E4" w14:textId="77777777" w:rsidTr="00E936FE">
        <w:tc>
          <w:tcPr>
            <w:tcW w:w="1395" w:type="dxa"/>
          </w:tcPr>
          <w:p w14:paraId="19D0E3EB" w14:textId="27DF71F9" w:rsidR="00FD7C3A" w:rsidRPr="00FD7C3A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FD7C3A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6837" w:type="dxa"/>
          </w:tcPr>
          <w:p w14:paraId="7DC47E3E" w14:textId="2FEFF8F6" w:rsidR="00FD7C3A" w:rsidRPr="00FD7C3A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FD7C3A">
              <w:rPr>
                <w:rFonts w:ascii="Arial" w:hAnsi="Arial" w:cs="Arial"/>
                <w:b/>
                <w:bCs/>
              </w:rPr>
              <w:t>Description</w:t>
            </w:r>
          </w:p>
        </w:tc>
        <w:tc>
          <w:tcPr>
            <w:tcW w:w="1623" w:type="dxa"/>
          </w:tcPr>
          <w:p w14:paraId="762C027D" w14:textId="37A5D4CF" w:rsidR="00FD7C3A" w:rsidRPr="00FD7C3A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FD7C3A">
              <w:rPr>
                <w:rFonts w:ascii="Arial" w:hAnsi="Arial" w:cs="Arial"/>
                <w:b/>
                <w:bCs/>
              </w:rPr>
              <w:t>Action by</w:t>
            </w:r>
          </w:p>
        </w:tc>
      </w:tr>
      <w:tr w:rsidR="00FD7C3A" w14:paraId="06E3888D" w14:textId="77777777" w:rsidTr="00E936FE">
        <w:tc>
          <w:tcPr>
            <w:tcW w:w="1395" w:type="dxa"/>
          </w:tcPr>
          <w:p w14:paraId="6B4D49A1" w14:textId="373E4A34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>Address by ElectricAid Chairperson</w:t>
            </w:r>
          </w:p>
        </w:tc>
        <w:tc>
          <w:tcPr>
            <w:tcW w:w="6837" w:type="dxa"/>
          </w:tcPr>
          <w:p w14:paraId="0F0EA279" w14:textId="75341600" w:rsidR="00D566FB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Éadaoin </w:t>
            </w:r>
            <w:r w:rsidRPr="008E38C6">
              <w:rPr>
                <w:rFonts w:ascii="Arial" w:hAnsi="Arial" w:cs="Arial"/>
              </w:rPr>
              <w:t xml:space="preserve">Smith </w:t>
            </w:r>
            <w:r>
              <w:rPr>
                <w:rFonts w:ascii="Arial" w:hAnsi="Arial" w:cs="Arial"/>
              </w:rPr>
              <w:t>welcomed all to the meeting.</w:t>
            </w:r>
            <w:r w:rsidRPr="008E38C6">
              <w:rPr>
                <w:rFonts w:ascii="Arial" w:hAnsi="Arial" w:cs="Arial"/>
              </w:rPr>
              <w:t xml:space="preserve">         </w:t>
            </w:r>
          </w:p>
        </w:tc>
        <w:tc>
          <w:tcPr>
            <w:tcW w:w="1623" w:type="dxa"/>
          </w:tcPr>
          <w:p w14:paraId="3F7BAE89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7F59BFE3" w14:textId="77777777" w:rsidTr="00E936FE">
        <w:tc>
          <w:tcPr>
            <w:tcW w:w="1395" w:type="dxa"/>
          </w:tcPr>
          <w:p w14:paraId="61FA4756" w14:textId="62E6AE47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>Conflicts of Interest</w:t>
            </w:r>
          </w:p>
        </w:tc>
        <w:tc>
          <w:tcPr>
            <w:tcW w:w="6837" w:type="dxa"/>
          </w:tcPr>
          <w:p w14:paraId="3838AF2E" w14:textId="77777777" w:rsidR="00D566FB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Jordana Santos reported a conflict of interest during the Evaluation Group meeting.</w:t>
            </w:r>
          </w:p>
          <w:p w14:paraId="0BA5A790" w14:textId="77777777" w:rsidR="00627493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Foley declared that he is a member of the Board of ActionAid, while Peter Kelly declared that he is a member of Chernobyl Aid Ireland.</w:t>
            </w:r>
          </w:p>
          <w:p w14:paraId="598F9E55" w14:textId="02477D7C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623" w:type="dxa"/>
          </w:tcPr>
          <w:p w14:paraId="361D4A7B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  <w:p w14:paraId="6AAFE0CB" w14:textId="77777777" w:rsidR="005F5E92" w:rsidRDefault="005F5E92" w:rsidP="008E38C6">
            <w:pPr>
              <w:pStyle w:val="NoSpacing"/>
              <w:rPr>
                <w:rFonts w:ascii="Arial" w:hAnsi="Arial" w:cs="Arial"/>
              </w:rPr>
            </w:pPr>
          </w:p>
          <w:p w14:paraId="243C89E6" w14:textId="77777777" w:rsidR="005F5E92" w:rsidRDefault="005F5E92" w:rsidP="008E38C6">
            <w:pPr>
              <w:pStyle w:val="NoSpacing"/>
              <w:rPr>
                <w:rFonts w:ascii="Arial" w:hAnsi="Arial" w:cs="Arial"/>
              </w:rPr>
            </w:pPr>
          </w:p>
          <w:p w14:paraId="75BA18E3" w14:textId="6A0EA892" w:rsidR="005F5E92" w:rsidRDefault="005F5E92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38435A78" w14:textId="77777777" w:rsidTr="00E936FE">
        <w:tc>
          <w:tcPr>
            <w:tcW w:w="1395" w:type="dxa"/>
          </w:tcPr>
          <w:p w14:paraId="31235862" w14:textId="7FB08A6A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>Minutes of Previous Meeting and Matters Arising</w:t>
            </w:r>
          </w:p>
        </w:tc>
        <w:tc>
          <w:tcPr>
            <w:tcW w:w="6837" w:type="dxa"/>
          </w:tcPr>
          <w:p w14:paraId="31A258A0" w14:textId="77777777" w:rsidR="00D566FB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Arising out of the previous meeting, all Officers were to hold the first meetings of their sub-groups. This has happened in the meantime and reports are included in items below.</w:t>
            </w:r>
          </w:p>
          <w:p w14:paraId="6700BAAE" w14:textId="77777777" w:rsidR="00627493" w:rsidRDefault="00627493" w:rsidP="00EF2801">
            <w:pPr>
              <w:pStyle w:val="NoSpacing"/>
              <w:rPr>
                <w:rFonts w:ascii="Arial" w:hAnsi="Arial" w:cs="Arial"/>
              </w:rPr>
            </w:pPr>
          </w:p>
          <w:p w14:paraId="0D328BF7" w14:textId="779B395D" w:rsidR="00627493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Proposed: </w:t>
            </w:r>
            <w:r w:rsidR="009A7EF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John Kelly</w:t>
            </w:r>
          </w:p>
          <w:p w14:paraId="1561F0A0" w14:textId="77777777" w:rsidR="00627493" w:rsidRDefault="00627493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Seconded: </w:t>
            </w:r>
            <w:r w:rsidR="009A7EF6">
              <w:rPr>
                <w:rFonts w:ascii="Arial" w:hAnsi="Arial" w:cs="Arial"/>
              </w:rPr>
              <w:t>James Foley</w:t>
            </w:r>
          </w:p>
          <w:p w14:paraId="34027740" w14:textId="6D19E48D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623" w:type="dxa"/>
          </w:tcPr>
          <w:p w14:paraId="5DA5AF4F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31EC6747" w14:textId="77777777" w:rsidTr="00E936FE">
        <w:tc>
          <w:tcPr>
            <w:tcW w:w="1395" w:type="dxa"/>
          </w:tcPr>
          <w:p w14:paraId="0AF26F3C" w14:textId="712631CF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>ElectricAid Office Update</w:t>
            </w:r>
          </w:p>
        </w:tc>
        <w:tc>
          <w:tcPr>
            <w:tcW w:w="6837" w:type="dxa"/>
          </w:tcPr>
          <w:p w14:paraId="62C0FA54" w14:textId="77777777" w:rsidR="00D566FB" w:rsidRDefault="00FC0448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Fergal Fitzgerald reported that there have been 122 ElectricAid fundings in the year to date with €1,065,400 donated.</w:t>
            </w:r>
          </w:p>
          <w:p w14:paraId="7CE643A1" w14:textId="77777777" w:rsidR="00FC0448" w:rsidRDefault="00FC0448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average donation was €8,731 and donations were spread across 33 countries.</w:t>
            </w:r>
          </w:p>
          <w:p w14:paraId="0497B63A" w14:textId="77777777" w:rsidR="00FC0448" w:rsidRDefault="00FC0448" w:rsidP="00EF2801">
            <w:pPr>
              <w:pStyle w:val="NoSpacing"/>
              <w:rPr>
                <w:rFonts w:ascii="Arial" w:hAnsi="Arial" w:cs="Arial"/>
              </w:rPr>
            </w:pPr>
          </w:p>
          <w:p w14:paraId="6D33495D" w14:textId="291499EC" w:rsidR="00FC0448" w:rsidRDefault="00BE5624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trend in employee donations is down, despite the recent donations from the 5k run and the COVID special appeal.</w:t>
            </w:r>
          </w:p>
          <w:p w14:paraId="1661B6B2" w14:textId="3DAA9AD6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</w:p>
          <w:p w14:paraId="5502EB38" w14:textId="3B53BED6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Revenue refunds can include a mix of monthly donations plus one-off donations once they pass the annual €250 total.</w:t>
            </w:r>
          </w:p>
          <w:p w14:paraId="16CCEEE3" w14:textId="4EF53775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</w:p>
          <w:p w14:paraId="305D57CD" w14:textId="3CC1642F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Up to the present there have been 26 donations to charities worldwide at a total of €213,288. There have been 11 donations to Irish charities at a total of €59,239. </w:t>
            </w:r>
          </w:p>
          <w:p w14:paraId="0057B102" w14:textId="1D98998D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donations for the year to date are 37 charities with total funding of €171,527.</w:t>
            </w:r>
          </w:p>
          <w:p w14:paraId="11A208C5" w14:textId="63925870" w:rsidR="00BE5624" w:rsidRDefault="00BE5624" w:rsidP="00EF2801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623" w:type="dxa"/>
          </w:tcPr>
          <w:p w14:paraId="0806DC69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  <w:p w14:paraId="2DC4BFD1" w14:textId="77777777" w:rsidR="002276A0" w:rsidRDefault="002276A0" w:rsidP="008E38C6">
            <w:pPr>
              <w:pStyle w:val="NoSpacing"/>
              <w:rPr>
                <w:rFonts w:ascii="Arial" w:hAnsi="Arial" w:cs="Arial"/>
              </w:rPr>
            </w:pPr>
          </w:p>
          <w:p w14:paraId="36DEABDD" w14:textId="77777777" w:rsidR="002276A0" w:rsidRDefault="002276A0" w:rsidP="008E38C6">
            <w:pPr>
              <w:pStyle w:val="NoSpacing"/>
              <w:rPr>
                <w:rFonts w:ascii="Arial" w:hAnsi="Arial" w:cs="Arial"/>
              </w:rPr>
            </w:pPr>
          </w:p>
          <w:p w14:paraId="59FE8B70" w14:textId="77777777" w:rsidR="002276A0" w:rsidRDefault="002276A0" w:rsidP="008E38C6">
            <w:pPr>
              <w:pStyle w:val="NoSpacing"/>
              <w:rPr>
                <w:rFonts w:ascii="Arial" w:hAnsi="Arial" w:cs="Arial"/>
              </w:rPr>
            </w:pPr>
          </w:p>
          <w:p w14:paraId="24C45138" w14:textId="77777777" w:rsidR="002276A0" w:rsidRDefault="002276A0" w:rsidP="008E38C6">
            <w:pPr>
              <w:pStyle w:val="NoSpacing"/>
              <w:rPr>
                <w:rFonts w:ascii="Arial" w:hAnsi="Arial" w:cs="Arial"/>
              </w:rPr>
            </w:pPr>
          </w:p>
          <w:p w14:paraId="10373B58" w14:textId="32A7B03E" w:rsidR="002276A0" w:rsidRDefault="002276A0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61595C7F" w14:textId="77777777" w:rsidTr="00E936FE">
        <w:tc>
          <w:tcPr>
            <w:tcW w:w="1395" w:type="dxa"/>
          </w:tcPr>
          <w:p w14:paraId="5542CD22" w14:textId="2D9E642C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 xml:space="preserve">Finance </w:t>
            </w:r>
            <w:r w:rsidR="00EF2801">
              <w:rPr>
                <w:rFonts w:ascii="Arial" w:hAnsi="Arial" w:cs="Arial"/>
                <w:b/>
                <w:bCs/>
              </w:rPr>
              <w:t xml:space="preserve">Group </w:t>
            </w:r>
            <w:r w:rsidRPr="00901672">
              <w:rPr>
                <w:rFonts w:ascii="Arial" w:hAnsi="Arial" w:cs="Arial"/>
                <w:b/>
                <w:bCs/>
              </w:rPr>
              <w:t>Report</w:t>
            </w:r>
          </w:p>
        </w:tc>
        <w:tc>
          <w:tcPr>
            <w:tcW w:w="6837" w:type="dxa"/>
          </w:tcPr>
          <w:p w14:paraId="64F5DE5D" w14:textId="1CA9CA4F" w:rsidR="00D566FB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Hilary Boyse reported that</w:t>
            </w:r>
            <w:r w:rsidR="00803E1E">
              <w:rPr>
                <w:rFonts w:ascii="Arial" w:hAnsi="Arial" w:cs="Arial"/>
              </w:rPr>
              <w:t xml:space="preserve"> the Finance Group met and</w:t>
            </w:r>
            <w:r>
              <w:rPr>
                <w:rFonts w:ascii="Arial" w:hAnsi="Arial" w:cs="Arial"/>
              </w:rPr>
              <w:t xml:space="preserve"> the terms of reference </w:t>
            </w:r>
            <w:r w:rsidR="00803E1E">
              <w:rPr>
                <w:rFonts w:ascii="Arial" w:hAnsi="Arial" w:cs="Arial"/>
              </w:rPr>
              <w:t>were agreed. These will be circulated to the full committee.</w:t>
            </w:r>
          </w:p>
          <w:p w14:paraId="67A2CE35" w14:textId="77777777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</w:p>
          <w:p w14:paraId="1BCBC389" w14:textId="21A1C79F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€20,000 re</w:t>
            </w:r>
            <w:r w:rsidR="008A3B45">
              <w:rPr>
                <w:rFonts w:ascii="Arial" w:hAnsi="Arial" w:cs="Arial"/>
              </w:rPr>
              <w:t>fund was received</w:t>
            </w:r>
            <w:r>
              <w:rPr>
                <w:rFonts w:ascii="Arial" w:hAnsi="Arial" w:cs="Arial"/>
              </w:rPr>
              <w:t xml:space="preserve"> from Revenue.</w:t>
            </w:r>
          </w:p>
          <w:p w14:paraId="25E05569" w14:textId="77777777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</w:p>
          <w:p w14:paraId="3A0195C0" w14:textId="015356D1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Income for the financial year is forecast at </w:t>
            </w:r>
            <w:r w:rsidR="00803E1E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€1</w:t>
            </w:r>
            <w:r w:rsidR="00803E1E">
              <w:rPr>
                <w:rFonts w:ascii="Arial" w:hAnsi="Arial" w:cs="Arial"/>
              </w:rPr>
              <w:t>.0</w:t>
            </w:r>
            <w:r>
              <w:rPr>
                <w:rFonts w:ascii="Arial" w:hAnsi="Arial" w:cs="Arial"/>
              </w:rPr>
              <w:t>64</w:t>
            </w:r>
            <w:r w:rsidR="00803E1E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 xml:space="preserve"> and expenditure at </w:t>
            </w:r>
            <w:r w:rsidR="00803E1E">
              <w:rPr>
                <w:rFonts w:ascii="Arial" w:hAnsi="Arial" w:cs="Arial"/>
              </w:rPr>
              <w:t>c.</w:t>
            </w:r>
            <w:r>
              <w:rPr>
                <w:rFonts w:ascii="Arial" w:hAnsi="Arial" w:cs="Arial"/>
              </w:rPr>
              <w:t>€1</w:t>
            </w:r>
            <w:r w:rsidR="00803E1E">
              <w:rPr>
                <w:rFonts w:ascii="Arial" w:hAnsi="Arial" w:cs="Arial"/>
              </w:rPr>
              <w:t>.06</w:t>
            </w:r>
            <w:r>
              <w:rPr>
                <w:rFonts w:ascii="Arial" w:hAnsi="Arial" w:cs="Arial"/>
              </w:rPr>
              <w:t>3</w:t>
            </w:r>
            <w:r w:rsidR="00803E1E">
              <w:rPr>
                <w:rFonts w:ascii="Arial" w:hAnsi="Arial" w:cs="Arial"/>
              </w:rPr>
              <w:t>m. Income of €20k was received from Revenue which was €16k higher than forecast which is good and can c/f into next funding round.</w:t>
            </w:r>
          </w:p>
          <w:p w14:paraId="753646EC" w14:textId="77777777" w:rsidR="00803E1E" w:rsidRDefault="00803E1E" w:rsidP="00EF2801">
            <w:pPr>
              <w:pStyle w:val="NoSpacing"/>
              <w:rPr>
                <w:rFonts w:ascii="Arial" w:hAnsi="Arial" w:cs="Arial"/>
              </w:rPr>
            </w:pPr>
          </w:p>
          <w:p w14:paraId="43A2A18E" w14:textId="104436BB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ElectricAid are up to date on </w:t>
            </w:r>
            <w:r w:rsidR="00803E1E">
              <w:rPr>
                <w:rFonts w:ascii="Arial" w:hAnsi="Arial" w:cs="Arial"/>
              </w:rPr>
              <w:t>grant payments: 2 due to be paid next week, which will leave 3 Jul payment o/s which liaising with Electric Aid office on.</w:t>
            </w:r>
          </w:p>
          <w:p w14:paraId="50783E78" w14:textId="77777777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</w:p>
          <w:p w14:paraId="573AD15E" w14:textId="7D664F20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Proposed:  Pauline Holland </w:t>
            </w:r>
          </w:p>
          <w:p w14:paraId="7EC46FFC" w14:textId="34B46C08" w:rsidR="007E1D65" w:rsidRDefault="007E1D65" w:rsidP="00EF280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Seconded: Paul Cox</w:t>
            </w:r>
          </w:p>
        </w:tc>
        <w:tc>
          <w:tcPr>
            <w:tcW w:w="1623" w:type="dxa"/>
          </w:tcPr>
          <w:p w14:paraId="51090032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330008A8" w14:textId="77777777" w:rsidTr="00E936FE">
        <w:tc>
          <w:tcPr>
            <w:tcW w:w="1395" w:type="dxa"/>
          </w:tcPr>
          <w:p w14:paraId="3C3E6847" w14:textId="088708B4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 xml:space="preserve">Evaluation </w:t>
            </w:r>
            <w:r w:rsidR="00EF2801">
              <w:rPr>
                <w:rFonts w:ascii="Arial" w:hAnsi="Arial" w:cs="Arial"/>
                <w:b/>
                <w:bCs/>
              </w:rPr>
              <w:t xml:space="preserve">Committee </w:t>
            </w:r>
            <w:r w:rsidRPr="00901672">
              <w:rPr>
                <w:rFonts w:ascii="Arial" w:hAnsi="Arial" w:cs="Arial"/>
                <w:b/>
                <w:bCs/>
              </w:rPr>
              <w:t>Report</w:t>
            </w:r>
          </w:p>
        </w:tc>
        <w:tc>
          <w:tcPr>
            <w:tcW w:w="6837" w:type="dxa"/>
          </w:tcPr>
          <w:p w14:paraId="7ED0ECA1" w14:textId="059A9C10" w:rsidR="00AA6D73" w:rsidRPr="00E04711" w:rsidRDefault="007E1D65" w:rsidP="008E38C6">
            <w:pPr>
              <w:pStyle w:val="NoSpacing"/>
              <w:rPr>
                <w:rFonts w:ascii="Arial" w:hAnsi="Arial" w:cs="Arial"/>
              </w:rPr>
            </w:pPr>
            <w:r w:rsidRPr="00E04711">
              <w:rPr>
                <w:rFonts w:ascii="Arial" w:hAnsi="Arial" w:cs="Arial"/>
              </w:rPr>
              <w:t>Pauline Holland is the Chair of the Evaluation Group which met on 10</w:t>
            </w:r>
            <w:r w:rsidRPr="00E04711">
              <w:rPr>
                <w:rFonts w:ascii="Arial" w:hAnsi="Arial" w:cs="Arial"/>
                <w:vertAlign w:val="superscript"/>
              </w:rPr>
              <w:t>th</w:t>
            </w:r>
            <w:r w:rsidRPr="00E04711">
              <w:rPr>
                <w:rFonts w:ascii="Arial" w:hAnsi="Arial" w:cs="Arial"/>
              </w:rPr>
              <w:t xml:space="preserve"> September.</w:t>
            </w:r>
          </w:p>
          <w:p w14:paraId="3A5B64C7" w14:textId="5F35F08C" w:rsidR="007E1D65" w:rsidRPr="00E04711" w:rsidRDefault="007E1D65" w:rsidP="008E38C6">
            <w:pPr>
              <w:pStyle w:val="NoSpacing"/>
              <w:rPr>
                <w:rFonts w:ascii="Arial" w:hAnsi="Arial" w:cs="Arial"/>
              </w:rPr>
            </w:pPr>
          </w:p>
          <w:p w14:paraId="335A04ED" w14:textId="0D7A46DD" w:rsidR="007E1D65" w:rsidRPr="00E04711" w:rsidRDefault="007E1D65" w:rsidP="008E38C6">
            <w:pPr>
              <w:pStyle w:val="NoSpacing"/>
              <w:rPr>
                <w:rFonts w:ascii="Arial" w:hAnsi="Arial" w:cs="Arial"/>
              </w:rPr>
            </w:pPr>
            <w:r w:rsidRPr="00E04711">
              <w:rPr>
                <w:rFonts w:ascii="Arial" w:hAnsi="Arial" w:cs="Arial"/>
              </w:rPr>
              <w:lastRenderedPageBreak/>
              <w:t xml:space="preserve">Fergal </w:t>
            </w:r>
            <w:r w:rsidR="008A14CC" w:rsidRPr="00E04711">
              <w:rPr>
                <w:rFonts w:ascii="Arial" w:hAnsi="Arial" w:cs="Arial"/>
              </w:rPr>
              <w:t xml:space="preserve">Fitzgerald presented the outcome of the group’s discussions and the details are appended below. </w:t>
            </w:r>
          </w:p>
          <w:p w14:paraId="26FD3785" w14:textId="5B47BBBC" w:rsidR="00E04711" w:rsidRPr="00E04711" w:rsidRDefault="00E04711" w:rsidP="008E38C6">
            <w:pPr>
              <w:pStyle w:val="NoSpacing"/>
              <w:rPr>
                <w:rFonts w:ascii="Arial" w:hAnsi="Arial" w:cs="Arial"/>
              </w:rPr>
            </w:pPr>
          </w:p>
          <w:p w14:paraId="5F807DF7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1 - In response to Covid-19, ElectricAid committed €100,000 in funding to projects on the island of Ireland. 1 Covid-19 application (Blood Bikes) was assessed and recommended for partial funding of €6,650. This brings ElectricAid’s total Covid-19 response on the island of Ireland to €59,239.  </w:t>
            </w:r>
          </w:p>
          <w:p w14:paraId="5F6D56FA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</w:p>
          <w:p w14:paraId="00AEA465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2 - A conflict of interest was declared and Jordana Santos absented herself from 20-A-112 INAV.</w:t>
            </w:r>
          </w:p>
          <w:p w14:paraId="46E55590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</w:p>
          <w:p w14:paraId="671048DB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3 - Christian Aid application (20-A-093) approved in July for part funding of €6,667 subject to confirmation of additional co-funding of €80,000 with no response received. EvalCo recommends this €6,667 be returned to available funds and for the Christian Aid application to be re-presented to EvalCo at a future round due to the length of time that has passed since the original application.</w:t>
            </w:r>
          </w:p>
          <w:p w14:paraId="76C7F32A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 </w:t>
            </w:r>
          </w:p>
          <w:p w14:paraId="6FC88AE4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4 – Returned funds of €6,667, combined with Treasurer guidance of €170,000 gave a total of €176,667 as available funding for November 2020.</w:t>
            </w:r>
          </w:p>
          <w:p w14:paraId="7B8537BF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 </w:t>
            </w:r>
          </w:p>
          <w:p w14:paraId="40B8A262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5 – EvalCo assessed 28 Applications seeking €288,854 in funding</w:t>
            </w:r>
          </w:p>
          <w:p w14:paraId="063A5728" w14:textId="77777777" w:rsidR="00E04711" w:rsidRPr="00E04711" w:rsidRDefault="00E04711" w:rsidP="00E04711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Evalco recommend 22 projects for funding totalling €176,583</w:t>
            </w:r>
          </w:p>
          <w:p w14:paraId="072E4CF0" w14:textId="77777777" w:rsidR="00E04711" w:rsidRPr="00E04711" w:rsidRDefault="00E04711" w:rsidP="00E04711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Geographic spread remains challenging with 10 projects funded in African countries and 3 in Asia.</w:t>
            </w:r>
          </w:p>
          <w:p w14:paraId="164A3788" w14:textId="77777777" w:rsidR="00E04711" w:rsidRPr="00E04711" w:rsidRDefault="00E04711" w:rsidP="00E04711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3 projects were funded in full, 19 in part.</w:t>
            </w:r>
          </w:p>
          <w:p w14:paraId="3841138E" w14:textId="77777777" w:rsidR="00E04711" w:rsidRPr="00E04711" w:rsidRDefault="00E04711" w:rsidP="00E04711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3 projects were declined</w:t>
            </w:r>
          </w:p>
          <w:p w14:paraId="3397FC70" w14:textId="77777777" w:rsidR="00E04711" w:rsidRPr="00E04711" w:rsidRDefault="00E04711" w:rsidP="00E04711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3 projects were deferred</w:t>
            </w:r>
          </w:p>
          <w:p w14:paraId="68BC23F6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ind w:left="1080"/>
              <w:rPr>
                <w:rFonts w:ascii="Arial" w:hAnsi="Arial" w:cs="Arial"/>
                <w:color w:val="222222"/>
              </w:rPr>
            </w:pPr>
          </w:p>
          <w:p w14:paraId="14BC74F4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6 - Geographic distribution remains challenging with 15 projects funded in Africa, 3 in Asia 3 in Europe (2 in Ireland &amp; 1 in Belarus) 1 in Haiti.</w:t>
            </w:r>
          </w:p>
          <w:p w14:paraId="1CDF6D4A" w14:textId="77777777" w:rsidR="00E04711" w:rsidRPr="00E04711" w:rsidRDefault="00E04711" w:rsidP="00E0471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</w:rPr>
            </w:pPr>
            <w:r w:rsidRPr="00E04711">
              <w:rPr>
                <w:rFonts w:ascii="Arial" w:hAnsi="Arial" w:cs="Arial"/>
                <w:color w:val="222222"/>
              </w:rPr>
              <w:t> </w:t>
            </w:r>
          </w:p>
          <w:tbl>
            <w:tblPr>
              <w:tblW w:w="480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  <w:gridCol w:w="1720"/>
              <w:gridCol w:w="1700"/>
            </w:tblGrid>
            <w:tr w:rsidR="00E04711" w:rsidRPr="00E04711" w14:paraId="41B66DBA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0000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706FA6" w14:textId="77777777" w:rsidR="00E04711" w:rsidRPr="00E04711" w:rsidRDefault="00E04711" w:rsidP="00E0471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FFFFFF"/>
                    </w:rPr>
                    <w:t>Row Labels</w:t>
                  </w:r>
                </w:p>
              </w:tc>
              <w:tc>
                <w:tcPr>
                  <w:tcW w:w="17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0000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77FCE2" w14:textId="77777777" w:rsidR="00E04711" w:rsidRPr="00E04711" w:rsidRDefault="00E04711" w:rsidP="00E0471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FFFFFF"/>
                    </w:rPr>
                    <w:t>Sum of Approved</w:t>
                  </w:r>
                </w:p>
              </w:tc>
              <w:tc>
                <w:tcPr>
                  <w:tcW w:w="17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0000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C2D522E" w14:textId="77777777" w:rsidR="00E04711" w:rsidRPr="00E04711" w:rsidRDefault="00E04711" w:rsidP="00E0471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FFFFFF"/>
                    </w:rPr>
                    <w:t>Count of Country</w:t>
                  </w:r>
                </w:p>
              </w:tc>
            </w:tr>
            <w:tr w:rsidR="00E04711" w:rsidRPr="00E04711" w14:paraId="027D56B7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E9C4932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Belarus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B0C7BA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€7,000.00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EAE5C4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429BB9C6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D745B09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Cambodia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D536BA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€10,000.00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5A12880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483F2185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32C3C2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Haiti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8CD9B9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€6,000.00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894594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7C61DF26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8F5D497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Ireland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9E98690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€12,300.00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DC16C2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2</w:t>
                  </w:r>
                </w:p>
              </w:tc>
            </w:tr>
            <w:tr w:rsidR="00E04711" w:rsidRPr="00E04711" w14:paraId="2ED441BD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1BAAA5E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Kenya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26B1D7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€6,500.00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8148D7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501B68AB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EAC89A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Lebanon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D1E86BA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€5,000.00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234BAF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27A519D5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8B37C5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Malawi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5E75DA0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€23,453.00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FFB3E4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3</w:t>
                  </w:r>
                </w:p>
              </w:tc>
            </w:tr>
            <w:tr w:rsidR="00E04711" w:rsidRPr="00E04711" w14:paraId="1D63A30C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3DCB85B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Mozambique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5992279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€12,390.00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CC4444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5EB80AC1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72BBA2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Nepal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94F923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€7,729.00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2691E7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38B0720A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818506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Nigeria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D91B22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€7,500.00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F2CD07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1E641697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13C412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Sierra Leone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555C998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€4,500.00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723AB01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1EDF002F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C34E70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Tanzania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FA4DF46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€13,000.00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316704C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1</w:t>
                  </w:r>
                </w:p>
              </w:tc>
            </w:tr>
            <w:tr w:rsidR="00E04711" w:rsidRPr="00E04711" w14:paraId="2ED2A0B5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16C61E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Uganda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0BB4BD5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€18,987.00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59099C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3</w:t>
                  </w:r>
                </w:p>
              </w:tc>
            </w:tr>
            <w:tr w:rsidR="00E04711" w:rsidRPr="00E04711" w14:paraId="04496E86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16BFD1E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Zambia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6DA5F0A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€15,995.00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27CAEC5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2</w:t>
                  </w:r>
                </w:p>
              </w:tc>
            </w:tr>
            <w:tr w:rsidR="00E04711" w:rsidRPr="00E04711" w14:paraId="1D180B64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21AB94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Zimbabwe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6C00D44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€26,229.00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0C9E9B8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color w:val="000000"/>
                    </w:rPr>
                    <w:t>2</w:t>
                  </w:r>
                </w:p>
              </w:tc>
            </w:tr>
            <w:tr w:rsidR="00E04711" w:rsidRPr="00E04711" w14:paraId="58B17C92" w14:textId="77777777" w:rsidTr="00D126BF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E79C31C" w14:textId="77777777" w:rsidR="00E04711" w:rsidRPr="00E04711" w:rsidRDefault="00E04711" w:rsidP="00E04711">
                  <w:pPr>
                    <w:spacing w:after="0" w:line="240" w:lineRule="auto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000000"/>
                    </w:rPr>
                    <w:t>Grand Total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3EE375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000000"/>
                    </w:rPr>
                    <w:t>€176,583.00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A8FAFC" w14:textId="77777777" w:rsidR="00E04711" w:rsidRPr="00E04711" w:rsidRDefault="00E04711" w:rsidP="00E04711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222222"/>
                    </w:rPr>
                  </w:pPr>
                  <w:r w:rsidRPr="00E04711">
                    <w:rPr>
                      <w:rFonts w:ascii="Arial" w:hAnsi="Arial" w:cs="Arial"/>
                      <w:b/>
                      <w:bCs/>
                      <w:color w:val="000000"/>
                    </w:rPr>
                    <w:t>22</w:t>
                  </w:r>
                </w:p>
              </w:tc>
            </w:tr>
          </w:tbl>
          <w:p w14:paraId="69FA1401" w14:textId="77777777" w:rsidR="00E04711" w:rsidRPr="00E04711" w:rsidRDefault="00E04711" w:rsidP="008E38C6">
            <w:pPr>
              <w:pStyle w:val="NoSpacing"/>
              <w:rPr>
                <w:rFonts w:ascii="Arial" w:hAnsi="Arial" w:cs="Arial"/>
              </w:rPr>
            </w:pPr>
          </w:p>
          <w:p w14:paraId="72A29EA0" w14:textId="4D9FB50D" w:rsidR="00813F22" w:rsidRPr="00E04711" w:rsidRDefault="00813F22" w:rsidP="008E38C6">
            <w:pPr>
              <w:pStyle w:val="NoSpacing"/>
              <w:rPr>
                <w:rFonts w:ascii="Arial" w:hAnsi="Arial" w:cs="Arial"/>
              </w:rPr>
            </w:pPr>
            <w:r w:rsidRPr="00E04711">
              <w:rPr>
                <w:rFonts w:ascii="Arial" w:hAnsi="Arial" w:cs="Arial"/>
              </w:rPr>
              <w:t xml:space="preserve">Proposed: </w:t>
            </w:r>
            <w:r w:rsidR="00E04711">
              <w:rPr>
                <w:rFonts w:ascii="Arial" w:hAnsi="Arial" w:cs="Arial"/>
              </w:rPr>
              <w:t>Judith Doherty</w:t>
            </w:r>
          </w:p>
          <w:p w14:paraId="41333419" w14:textId="022AD617" w:rsidR="00813F22" w:rsidRPr="00E04711" w:rsidRDefault="00813F22" w:rsidP="008E38C6">
            <w:pPr>
              <w:pStyle w:val="NoSpacing"/>
              <w:rPr>
                <w:rFonts w:ascii="Arial" w:hAnsi="Arial" w:cs="Arial"/>
              </w:rPr>
            </w:pPr>
            <w:r w:rsidRPr="00E04711">
              <w:rPr>
                <w:rFonts w:ascii="Arial" w:hAnsi="Arial" w:cs="Arial"/>
              </w:rPr>
              <w:t xml:space="preserve">Seconded: </w:t>
            </w:r>
            <w:r w:rsidR="00E04711">
              <w:rPr>
                <w:rFonts w:ascii="Arial" w:hAnsi="Arial" w:cs="Arial"/>
              </w:rPr>
              <w:t>Hilary Boyse</w:t>
            </w:r>
          </w:p>
        </w:tc>
        <w:tc>
          <w:tcPr>
            <w:tcW w:w="1623" w:type="dxa"/>
          </w:tcPr>
          <w:p w14:paraId="646287C9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66EC84B0" w14:textId="77777777" w:rsidTr="00E936FE">
        <w:tc>
          <w:tcPr>
            <w:tcW w:w="1395" w:type="dxa"/>
          </w:tcPr>
          <w:p w14:paraId="16CFA4DD" w14:textId="048535BB" w:rsidR="00FD7C3A" w:rsidRPr="00901672" w:rsidRDefault="00EF2801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Governance Group Report</w:t>
            </w:r>
          </w:p>
        </w:tc>
        <w:tc>
          <w:tcPr>
            <w:tcW w:w="6837" w:type="dxa"/>
          </w:tcPr>
          <w:p w14:paraId="59E29424" w14:textId="77777777" w:rsidR="00057EFA" w:rsidRDefault="00E04711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Kelly presented the outcome of the Group’s discussions.</w:t>
            </w:r>
          </w:p>
          <w:p w14:paraId="6FCF3945" w14:textId="6E6C57B0" w:rsidR="00E04711" w:rsidRDefault="00E04711" w:rsidP="008E38C6">
            <w:pPr>
              <w:pStyle w:val="NoSpacing"/>
              <w:rPr>
                <w:rFonts w:ascii="Arial" w:hAnsi="Arial" w:cs="Arial"/>
              </w:rPr>
            </w:pPr>
          </w:p>
          <w:p w14:paraId="4D6CE243" w14:textId="33F42204" w:rsidR="00121059" w:rsidRDefault="00121059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lot of progress has been made to date on the Charities Governance Code with the following matters to be completed.</w:t>
            </w:r>
          </w:p>
          <w:p w14:paraId="37C9C50D" w14:textId="77777777" w:rsidR="00121059" w:rsidRDefault="00121059" w:rsidP="008E38C6">
            <w:pPr>
              <w:pStyle w:val="NoSpacing"/>
              <w:rPr>
                <w:rFonts w:ascii="Arial" w:hAnsi="Arial" w:cs="Arial"/>
              </w:rPr>
            </w:pPr>
          </w:p>
          <w:p w14:paraId="70FB5C5F" w14:textId="77777777" w:rsidR="00E04711" w:rsidRDefault="00E04711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In summary:</w:t>
            </w:r>
          </w:p>
          <w:p w14:paraId="48CEA7A8" w14:textId="117CB7C7" w:rsidR="00E04711" w:rsidRDefault="00E04711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Minutes of the annual Strategy and Risk meetings to be </w:t>
            </w:r>
            <w:r w:rsidR="00121059">
              <w:rPr>
                <w:rFonts w:ascii="Arial" w:hAnsi="Arial" w:cs="Arial"/>
              </w:rPr>
              <w:t>taken</w:t>
            </w:r>
          </w:p>
          <w:p w14:paraId="78A304A9" w14:textId="20F6D084" w:rsidR="009D7990" w:rsidRDefault="009D7990" w:rsidP="009D7990">
            <w:pPr>
              <w:pStyle w:val="NoSpacing"/>
              <w:rPr>
                <w:rFonts w:ascii="Arial" w:hAnsi="Arial" w:cs="Arial"/>
              </w:rPr>
            </w:pPr>
          </w:p>
          <w:p w14:paraId="5B0FC57F" w14:textId="77777777" w:rsidR="009D7990" w:rsidRDefault="009D7990" w:rsidP="009D7990">
            <w:pPr>
              <w:pStyle w:val="NoSpacing"/>
              <w:rPr>
                <w:rFonts w:ascii="Arial" w:hAnsi="Arial" w:cs="Arial"/>
              </w:rPr>
            </w:pPr>
          </w:p>
          <w:p w14:paraId="7355ACD8" w14:textId="34BEE5E3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Requirement for an annual Trustees meeting</w:t>
            </w:r>
          </w:p>
          <w:p w14:paraId="05066B3C" w14:textId="6685C40C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Detailed annual Business Plan (output of the Strategy meeting)</w:t>
            </w:r>
          </w:p>
          <w:p w14:paraId="37CDD4E0" w14:textId="77777777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Current Strategic Plan (2017-2021) to be updated.</w:t>
            </w:r>
          </w:p>
          <w:p w14:paraId="0AE74D1B" w14:textId="77777777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Job description required for Trustees</w:t>
            </w:r>
          </w:p>
          <w:p w14:paraId="1C6072FD" w14:textId="77777777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ElectricAid to hold a register of interests, e.g., membership of other organisations</w:t>
            </w:r>
          </w:p>
          <w:p w14:paraId="128C0B0D" w14:textId="550FCEDB" w:rsidR="00121059" w:rsidRDefault="00121059" w:rsidP="00E0471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Draft a Conflict of Interest policy for ElectricAid</w:t>
            </w:r>
          </w:p>
          <w:p w14:paraId="5A7F9481" w14:textId="6B70F6BF" w:rsidR="009D7990" w:rsidRDefault="009D7990" w:rsidP="009D7990">
            <w:pPr>
              <w:pStyle w:val="NoSpacing"/>
              <w:rPr>
                <w:rFonts w:ascii="Arial" w:hAnsi="Arial" w:cs="Arial"/>
              </w:rPr>
            </w:pPr>
          </w:p>
          <w:p w14:paraId="67B6EE14" w14:textId="77777777" w:rsidR="009D7990" w:rsidRDefault="009D7990" w:rsidP="009D7990">
            <w:pPr>
              <w:pStyle w:val="NoSpacing"/>
              <w:rPr>
                <w:rFonts w:ascii="Arial" w:hAnsi="Arial" w:cs="Arial"/>
              </w:rPr>
            </w:pPr>
          </w:p>
          <w:p w14:paraId="49B09F1F" w14:textId="5AFB19D3" w:rsidR="00303331" w:rsidRDefault="00303331" w:rsidP="0030333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Job descriptions, roles and induction procedures to be issued for officers, committee members and trustees along with skills matrix and succession plan</w:t>
            </w:r>
          </w:p>
          <w:p w14:paraId="4330228E" w14:textId="77777777" w:rsidR="00303331" w:rsidRDefault="00303331" w:rsidP="0030333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and approval of payments policy</w:t>
            </w:r>
          </w:p>
          <w:p w14:paraId="55492E3D" w14:textId="77777777" w:rsidR="00303331" w:rsidRDefault="00303331" w:rsidP="0030333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Create ElectricAid organisation chart</w:t>
            </w:r>
          </w:p>
          <w:p w14:paraId="3E566CE2" w14:textId="128747BA" w:rsidR="00303331" w:rsidRDefault="00303331" w:rsidP="0030333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Policy documents to be created </w:t>
            </w:r>
            <w:r w:rsidR="004F5030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n relation to data protection, health &amp; safety, insurance, risk management</w:t>
            </w:r>
          </w:p>
          <w:p w14:paraId="59738410" w14:textId="77777777" w:rsidR="00121059" w:rsidRDefault="00303331" w:rsidP="00303331">
            <w:pPr>
              <w:pStyle w:val="NoSpacing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Establish a record of all external meetings attended by committee members</w:t>
            </w:r>
            <w:r w:rsidR="00121059" w:rsidRPr="00303331">
              <w:rPr>
                <w:rFonts w:ascii="Arial" w:hAnsi="Arial" w:cs="Arial"/>
              </w:rPr>
              <w:t xml:space="preserve">   </w:t>
            </w:r>
          </w:p>
          <w:p w14:paraId="3718B256" w14:textId="77777777" w:rsidR="009D7990" w:rsidRDefault="009D7990" w:rsidP="009D7990">
            <w:pPr>
              <w:pStyle w:val="NoSpacing"/>
              <w:rPr>
                <w:rFonts w:ascii="Arial" w:hAnsi="Arial" w:cs="Arial"/>
              </w:rPr>
            </w:pPr>
          </w:p>
          <w:p w14:paraId="36F475B9" w14:textId="2635F94F" w:rsidR="009D7990" w:rsidRPr="00303331" w:rsidRDefault="009D7990" w:rsidP="009D7990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623" w:type="dxa"/>
          </w:tcPr>
          <w:p w14:paraId="0501A868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  <w:p w14:paraId="285CAD92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4AE572F1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7FFA40DA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3FA35049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34DC6365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2E72BE7A" w14:textId="71EC4E17" w:rsidR="00DE5D96" w:rsidRDefault="009D7990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Meetings to be arranged for early 2021</w:t>
            </w:r>
          </w:p>
          <w:p w14:paraId="02BA965E" w14:textId="07188EEE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542FE241" w14:textId="4C07AE61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5DB9A61D" w14:textId="36268F70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00597A8E" w14:textId="03BF5C47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5F43B63B" w14:textId="43B2E49D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40F9334D" w14:textId="3331E9C4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1CE1C10C" w14:textId="367F84A0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Drafted, and circulated for comment </w:t>
            </w:r>
          </w:p>
          <w:p w14:paraId="4F164601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1F4F25B4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7FADA49A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20D17D12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6A59B4F1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48F5A513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03A21A12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243F5A47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4BED5F41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07B48CF0" w14:textId="77777777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  <w:p w14:paraId="5B54FFF7" w14:textId="752393A8" w:rsidR="00DE5D96" w:rsidRDefault="00DE5D96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EF2801" w14:paraId="203F53BC" w14:textId="77777777" w:rsidTr="00E936FE">
        <w:tc>
          <w:tcPr>
            <w:tcW w:w="1395" w:type="dxa"/>
          </w:tcPr>
          <w:p w14:paraId="517EBF2D" w14:textId="3EB986D2" w:rsidR="00EF2801" w:rsidRPr="00901672" w:rsidRDefault="00EF2801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Membership Group Report</w:t>
            </w:r>
          </w:p>
        </w:tc>
        <w:tc>
          <w:tcPr>
            <w:tcW w:w="6837" w:type="dxa"/>
          </w:tcPr>
          <w:p w14:paraId="1078DD13" w14:textId="77777777" w:rsidR="00EF2801" w:rsidRDefault="009D7990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Judith Doherty reported on behalf of the Membership Group:</w:t>
            </w:r>
          </w:p>
          <w:p w14:paraId="49C610DC" w14:textId="77777777" w:rsidR="009D7990" w:rsidRDefault="009D7990" w:rsidP="008E38C6">
            <w:pPr>
              <w:pStyle w:val="NoSpacing"/>
              <w:rPr>
                <w:rFonts w:ascii="Arial" w:hAnsi="Arial" w:cs="Arial"/>
              </w:rPr>
            </w:pPr>
          </w:p>
          <w:p w14:paraId="0EC321C7" w14:textId="7A114BA8" w:rsidR="009D7990" w:rsidRDefault="004F5030" w:rsidP="004F5030">
            <w:pPr>
              <w:pStyle w:val="NoSpacing"/>
              <w:rPr>
                <w:rFonts w:ascii="Arial" w:hAnsi="Arial" w:cs="Arial"/>
              </w:rPr>
            </w:pPr>
            <w:r w:rsidRPr="004F5030">
              <w:rPr>
                <w:rFonts w:ascii="Arial" w:hAnsi="Arial" w:cs="Arial"/>
              </w:rPr>
              <w:t>Purpose: to increase membership levels from 22% to 30% within 2 years by increasing awareness and understanding of ElectricAid.</w:t>
            </w:r>
            <w:r>
              <w:rPr>
                <w:rFonts w:ascii="Arial" w:hAnsi="Arial" w:cs="Arial"/>
              </w:rPr>
              <w:t xml:space="preserve"> </w:t>
            </w:r>
          </w:p>
          <w:p w14:paraId="0654E557" w14:textId="01EEF414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</w:p>
          <w:p w14:paraId="471662F4" w14:textId="00C4B6BF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and clarify ElectricAid key messages.</w:t>
            </w:r>
          </w:p>
          <w:p w14:paraId="15A37151" w14:textId="3A3EDF2F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</w:p>
          <w:p w14:paraId="1904DA3E" w14:textId="6536C0D5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Membership review by assessing membership feedback, review membership levels by Business Unit and among retired staff.</w:t>
            </w:r>
          </w:p>
          <w:p w14:paraId="0090A6A4" w14:textId="48558D56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</w:p>
          <w:p w14:paraId="151BF915" w14:textId="6F724CA8" w:rsidR="004F5030" w:rsidRDefault="004F5030" w:rsidP="004F50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Draw up a communications and recruitment plan.</w:t>
            </w:r>
          </w:p>
          <w:p w14:paraId="0679151E" w14:textId="600DDC23" w:rsidR="004F5030" w:rsidRDefault="004F5030" w:rsidP="004F5030">
            <w:pPr>
              <w:pStyle w:val="NoSpacing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3" w:type="dxa"/>
          </w:tcPr>
          <w:p w14:paraId="6E2BC55C" w14:textId="77777777" w:rsidR="00EF2801" w:rsidRDefault="00EF2801" w:rsidP="008E38C6">
            <w:pPr>
              <w:pStyle w:val="NoSpacing"/>
              <w:rPr>
                <w:rFonts w:ascii="Arial" w:hAnsi="Arial" w:cs="Arial"/>
              </w:rPr>
            </w:pPr>
          </w:p>
        </w:tc>
      </w:tr>
      <w:tr w:rsidR="00FD7C3A" w14:paraId="6BF91A06" w14:textId="77777777" w:rsidTr="00E936FE">
        <w:tc>
          <w:tcPr>
            <w:tcW w:w="1395" w:type="dxa"/>
          </w:tcPr>
          <w:p w14:paraId="739118A0" w14:textId="49F7225B" w:rsidR="00FD7C3A" w:rsidRPr="00901672" w:rsidRDefault="00FD7C3A" w:rsidP="008E38C6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01672">
              <w:rPr>
                <w:rFonts w:ascii="Arial" w:hAnsi="Arial" w:cs="Arial"/>
                <w:b/>
                <w:bCs/>
              </w:rPr>
              <w:t>AOB</w:t>
            </w:r>
          </w:p>
        </w:tc>
        <w:tc>
          <w:tcPr>
            <w:tcW w:w="6837" w:type="dxa"/>
          </w:tcPr>
          <w:p w14:paraId="206A9602" w14:textId="240FAE64" w:rsidR="00B86D07" w:rsidRDefault="004F5030" w:rsidP="008E38C6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Fergal Fitzgerald informed the meeting that Ciara Tallon of </w:t>
            </w:r>
            <w:r w:rsidR="00505CEB">
              <w:rPr>
                <w:rFonts w:ascii="Arial" w:hAnsi="Arial" w:cs="Arial"/>
              </w:rPr>
              <w:t>Self-Help</w:t>
            </w:r>
            <w:r>
              <w:rPr>
                <w:rFonts w:ascii="Arial" w:hAnsi="Arial" w:cs="Arial"/>
              </w:rPr>
              <w:t xml:space="preserve"> Africa has volunteered to present at a future ElectricAid meeting. It was agreed that she addresses the meeting for 15 minutes with a further 10 minutes for questions.  </w:t>
            </w:r>
          </w:p>
        </w:tc>
        <w:tc>
          <w:tcPr>
            <w:tcW w:w="1623" w:type="dxa"/>
          </w:tcPr>
          <w:p w14:paraId="34098326" w14:textId="77777777" w:rsidR="00FD7C3A" w:rsidRDefault="00FD7C3A" w:rsidP="008E38C6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24D054AE" w14:textId="77777777" w:rsidR="00E936FE" w:rsidRDefault="00E936FE" w:rsidP="008E38C6">
      <w:pPr>
        <w:pStyle w:val="NoSpacing"/>
        <w:rPr>
          <w:rFonts w:ascii="Arial" w:hAnsi="Arial" w:cs="Arial"/>
        </w:rPr>
      </w:pPr>
    </w:p>
    <w:p w14:paraId="20AC14C2" w14:textId="77777777" w:rsidR="00E936FE" w:rsidRDefault="00E936FE" w:rsidP="008E38C6">
      <w:pPr>
        <w:pStyle w:val="NoSpacing"/>
        <w:rPr>
          <w:rFonts w:ascii="Arial" w:hAnsi="Arial" w:cs="Arial"/>
        </w:rPr>
      </w:pPr>
    </w:p>
    <w:p w14:paraId="0BDF351F" w14:textId="0A6A2EB8" w:rsidR="00E936FE" w:rsidRDefault="00E936FE" w:rsidP="00E936FE">
      <w:pPr>
        <w:tabs>
          <w:tab w:val="left" w:pos="975"/>
          <w:tab w:val="left" w:pos="1110"/>
          <w:tab w:val="center" w:pos="4535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Meetings Schedule for 2020/1</w:t>
      </w:r>
    </w:p>
    <w:p w14:paraId="0D05A1D5" w14:textId="77777777" w:rsidR="00E936FE" w:rsidRDefault="00E936FE" w:rsidP="00E936FE">
      <w:pPr>
        <w:tabs>
          <w:tab w:val="left" w:pos="975"/>
          <w:tab w:val="left" w:pos="1110"/>
          <w:tab w:val="center" w:pos="4535"/>
        </w:tabs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6"/>
        <w:gridCol w:w="2269"/>
        <w:gridCol w:w="2833"/>
        <w:gridCol w:w="2272"/>
      </w:tblGrid>
      <w:tr w:rsidR="00E936FE" w14:paraId="3A259000" w14:textId="77777777" w:rsidTr="001E3012"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2B5E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  <w:p w14:paraId="1C727776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 w:rsidRPr="00E936FE">
              <w:rPr>
                <w:rFonts w:ascii="Arial" w:hAnsi="Arial" w:cs="Arial"/>
                <w:b/>
                <w:color w:val="000000" w:themeColor="text1"/>
                <w:lang w:eastAsia="en-US"/>
              </w:rPr>
              <w:t>Application Deadline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BA30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  <w:p w14:paraId="1CBCB8DA" w14:textId="77777777" w:rsidR="00E936FE" w:rsidRPr="00E936FE" w:rsidRDefault="00E936FE">
            <w:pPr>
              <w:spacing w:after="0" w:line="240" w:lineRule="auto"/>
              <w:ind w:left="867" w:hanging="357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 w:rsidRPr="00E936FE">
              <w:rPr>
                <w:rFonts w:ascii="Arial" w:hAnsi="Arial" w:cs="Arial"/>
                <w:b/>
                <w:color w:val="000000" w:themeColor="text1"/>
                <w:lang w:eastAsia="en-US"/>
              </w:rPr>
              <w:t>EvalCo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C4EF3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  <w:p w14:paraId="663D8C41" w14:textId="77777777" w:rsidR="00E936FE" w:rsidRPr="00E936FE" w:rsidRDefault="00E936FE">
            <w:pPr>
              <w:spacing w:after="0" w:line="240" w:lineRule="auto"/>
              <w:ind w:left="206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 w:rsidRPr="00E936FE">
              <w:rPr>
                <w:rFonts w:ascii="Arial" w:hAnsi="Arial" w:cs="Arial"/>
                <w:b/>
                <w:color w:val="000000" w:themeColor="text1"/>
                <w:lang w:eastAsia="en-US"/>
              </w:rPr>
              <w:t>Executive Committee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7A7E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  <w:p w14:paraId="787A2EA7" w14:textId="77777777" w:rsidR="00E936FE" w:rsidRPr="00E936FE" w:rsidRDefault="00E936F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 w:rsidRPr="00E936FE">
              <w:rPr>
                <w:rFonts w:ascii="Arial" w:hAnsi="Arial" w:cs="Arial"/>
                <w:b/>
                <w:color w:val="000000" w:themeColor="text1"/>
                <w:lang w:eastAsia="en-US"/>
              </w:rPr>
              <w:t>Other Meetings</w:t>
            </w:r>
          </w:p>
          <w:p w14:paraId="025CB8AE" w14:textId="77777777" w:rsidR="00E936FE" w:rsidRPr="00E936FE" w:rsidRDefault="00E936FE">
            <w:pPr>
              <w:spacing w:after="0" w:line="240" w:lineRule="auto"/>
              <w:ind w:left="867" w:hanging="357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</w:tr>
      <w:tr w:rsidR="00EF2801" w14:paraId="1DA05932" w14:textId="77777777" w:rsidTr="001E3012"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30F6" w14:textId="1EBF3192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16-12-2020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197F" w14:textId="73E16BE3" w:rsidR="00EF2801" w:rsidRPr="00E936FE" w:rsidRDefault="00EF2801">
            <w:pPr>
              <w:spacing w:after="0" w:line="240" w:lineRule="auto"/>
              <w:ind w:left="867" w:right="393" w:hanging="692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12-01-2021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E597" w14:textId="33394402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Tues, 26-01-2021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AF71" w14:textId="6382A99C" w:rsidR="00EF2801" w:rsidRPr="00E936FE" w:rsidRDefault="00EF2801">
            <w:pPr>
              <w:spacing w:after="0" w:line="240" w:lineRule="auto"/>
              <w:ind w:left="67" w:right="571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</w:tr>
      <w:tr w:rsidR="00EF2801" w14:paraId="38E30E74" w14:textId="77777777" w:rsidTr="001E3012"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9028" w14:textId="1DCBDD72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16-02-2021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22D2" w14:textId="2C45F9DA" w:rsidR="00EF2801" w:rsidRPr="00E936FE" w:rsidRDefault="00EF2801">
            <w:pPr>
              <w:spacing w:after="0" w:line="240" w:lineRule="auto"/>
              <w:ind w:left="867" w:right="393" w:hanging="692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09-03-2021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DFC1" w14:textId="6F0C9D96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hAnsi="Arial" w:cs="Arial"/>
                <w:b/>
                <w:color w:val="000000" w:themeColor="text1"/>
                <w:lang w:eastAsia="en-US"/>
              </w:rPr>
              <w:t>Tues, 23-03-2021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C68E" w14:textId="77777777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</w:tr>
      <w:tr w:rsidR="00EF2801" w14:paraId="562117B3" w14:textId="77777777" w:rsidTr="001E3012"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E3BF3" w14:textId="5206717C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C1E1" w14:textId="5C3C94C3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09E17" w14:textId="1B23DA34" w:rsidR="00EF2801" w:rsidRPr="00E936FE" w:rsidRDefault="00EF2801">
            <w:pPr>
              <w:spacing w:after="0" w:line="240" w:lineRule="auto"/>
              <w:ind w:left="709" w:right="393" w:hanging="357"/>
              <w:jc w:val="right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E348" w14:textId="04A20C87" w:rsidR="00EF2801" w:rsidRPr="00E936FE" w:rsidRDefault="00EF2801">
            <w:pPr>
              <w:spacing w:after="0" w:line="240" w:lineRule="auto"/>
              <w:ind w:left="747" w:right="571"/>
              <w:jc w:val="center"/>
              <w:rPr>
                <w:rFonts w:ascii="Arial" w:hAnsi="Arial" w:cs="Arial"/>
                <w:b/>
                <w:color w:val="000000" w:themeColor="text1"/>
                <w:lang w:eastAsia="en-US"/>
              </w:rPr>
            </w:pPr>
          </w:p>
        </w:tc>
      </w:tr>
    </w:tbl>
    <w:p w14:paraId="29F43D22" w14:textId="3EC8A17D" w:rsidR="00945C29" w:rsidRPr="00B86D07" w:rsidRDefault="00945C29" w:rsidP="00B86D07">
      <w:pPr>
        <w:pStyle w:val="NoSpacing"/>
        <w:rPr>
          <w:rFonts w:ascii="Arial" w:hAnsi="Arial" w:cs="Arial"/>
        </w:rPr>
      </w:pPr>
    </w:p>
    <w:sectPr w:rsidR="00945C29" w:rsidRPr="00B86D07" w:rsidSect="00766F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64" w:right="907" w:bottom="680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D75ABD" w14:textId="77777777" w:rsidR="00EE54D2" w:rsidRDefault="00EE54D2" w:rsidP="00766FD2">
      <w:pPr>
        <w:spacing w:after="0" w:line="240" w:lineRule="auto"/>
      </w:pPr>
      <w:r>
        <w:separator/>
      </w:r>
    </w:p>
  </w:endnote>
  <w:endnote w:type="continuationSeparator" w:id="0">
    <w:p w14:paraId="153F078A" w14:textId="77777777" w:rsidR="00EE54D2" w:rsidRDefault="00EE54D2" w:rsidP="00766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9EC21D" w14:textId="77777777" w:rsidR="00B86D07" w:rsidRDefault="00B86D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61223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881154" w14:textId="7516B167" w:rsidR="00B63964" w:rsidRDefault="00B639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AD1E54" w14:textId="77777777" w:rsidR="00B86D07" w:rsidRDefault="00B86D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3E8500" w14:textId="77777777" w:rsidR="00B86D07" w:rsidRDefault="00B86D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D7ED6" w14:textId="77777777" w:rsidR="00EE54D2" w:rsidRDefault="00EE54D2" w:rsidP="00766FD2">
      <w:pPr>
        <w:spacing w:after="0" w:line="240" w:lineRule="auto"/>
      </w:pPr>
      <w:r>
        <w:separator/>
      </w:r>
    </w:p>
  </w:footnote>
  <w:footnote w:type="continuationSeparator" w:id="0">
    <w:p w14:paraId="237F1EE3" w14:textId="77777777" w:rsidR="00EE54D2" w:rsidRDefault="00EE54D2" w:rsidP="00766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AC8755" w14:textId="77777777" w:rsidR="00B86D07" w:rsidRDefault="00B86D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2E176" w14:textId="77777777" w:rsidR="00B86D07" w:rsidRDefault="00B86D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1B1B3" w14:textId="77777777" w:rsidR="00B86D07" w:rsidRDefault="00B86D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664E9"/>
    <w:multiLevelType w:val="multilevel"/>
    <w:tmpl w:val="3488C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C15A28"/>
    <w:multiLevelType w:val="hybridMultilevel"/>
    <w:tmpl w:val="E684F37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A287B"/>
    <w:multiLevelType w:val="hybridMultilevel"/>
    <w:tmpl w:val="2E5CEEA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FD7E72"/>
    <w:multiLevelType w:val="multilevel"/>
    <w:tmpl w:val="19F2BF72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6F1A1AEC"/>
    <w:multiLevelType w:val="hybridMultilevel"/>
    <w:tmpl w:val="0D667DC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C22ED1"/>
    <w:multiLevelType w:val="multilevel"/>
    <w:tmpl w:val="7A64BE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3B5"/>
    <w:rsid w:val="00023253"/>
    <w:rsid w:val="00057EFA"/>
    <w:rsid w:val="00062DE8"/>
    <w:rsid w:val="000757B5"/>
    <w:rsid w:val="00121059"/>
    <w:rsid w:val="0012673C"/>
    <w:rsid w:val="00167744"/>
    <w:rsid w:val="001A7370"/>
    <w:rsid w:val="001B644E"/>
    <w:rsid w:val="001C240C"/>
    <w:rsid w:val="001C6CA7"/>
    <w:rsid w:val="001E3012"/>
    <w:rsid w:val="002276A0"/>
    <w:rsid w:val="00243AEC"/>
    <w:rsid w:val="002F1056"/>
    <w:rsid w:val="00303331"/>
    <w:rsid w:val="00344AC9"/>
    <w:rsid w:val="003619EC"/>
    <w:rsid w:val="003732C5"/>
    <w:rsid w:val="003C2480"/>
    <w:rsid w:val="0040066D"/>
    <w:rsid w:val="004158E8"/>
    <w:rsid w:val="004329BB"/>
    <w:rsid w:val="0043796B"/>
    <w:rsid w:val="00457757"/>
    <w:rsid w:val="00496E0C"/>
    <w:rsid w:val="00497B63"/>
    <w:rsid w:val="004D7BE3"/>
    <w:rsid w:val="004F1303"/>
    <w:rsid w:val="004F5030"/>
    <w:rsid w:val="005056FB"/>
    <w:rsid w:val="00505CEB"/>
    <w:rsid w:val="005F39F3"/>
    <w:rsid w:val="005F5E92"/>
    <w:rsid w:val="00602771"/>
    <w:rsid w:val="00627493"/>
    <w:rsid w:val="006E3DA4"/>
    <w:rsid w:val="006F53B5"/>
    <w:rsid w:val="00703D6E"/>
    <w:rsid w:val="00711B8B"/>
    <w:rsid w:val="00760A7F"/>
    <w:rsid w:val="00761D32"/>
    <w:rsid w:val="00766FD2"/>
    <w:rsid w:val="007E1D65"/>
    <w:rsid w:val="00803E1E"/>
    <w:rsid w:val="00813F22"/>
    <w:rsid w:val="00816775"/>
    <w:rsid w:val="0086024E"/>
    <w:rsid w:val="00865B57"/>
    <w:rsid w:val="00865EFB"/>
    <w:rsid w:val="008A14CC"/>
    <w:rsid w:val="008A3B45"/>
    <w:rsid w:val="008E38C6"/>
    <w:rsid w:val="00901672"/>
    <w:rsid w:val="00930920"/>
    <w:rsid w:val="009458CC"/>
    <w:rsid w:val="00945C29"/>
    <w:rsid w:val="009A7EF6"/>
    <w:rsid w:val="009B1C60"/>
    <w:rsid w:val="009D7990"/>
    <w:rsid w:val="00A17449"/>
    <w:rsid w:val="00AA4C4C"/>
    <w:rsid w:val="00AA6D73"/>
    <w:rsid w:val="00B5397D"/>
    <w:rsid w:val="00B63964"/>
    <w:rsid w:val="00B772F4"/>
    <w:rsid w:val="00B86D07"/>
    <w:rsid w:val="00BE5624"/>
    <w:rsid w:val="00BF4E2F"/>
    <w:rsid w:val="00D566FB"/>
    <w:rsid w:val="00D62A09"/>
    <w:rsid w:val="00DA45F9"/>
    <w:rsid w:val="00DA4BA8"/>
    <w:rsid w:val="00DB1CFE"/>
    <w:rsid w:val="00DD06E3"/>
    <w:rsid w:val="00DD1A2E"/>
    <w:rsid w:val="00DE5D96"/>
    <w:rsid w:val="00E04711"/>
    <w:rsid w:val="00E50FFD"/>
    <w:rsid w:val="00E612B5"/>
    <w:rsid w:val="00E86EB4"/>
    <w:rsid w:val="00E936FE"/>
    <w:rsid w:val="00ED6C36"/>
    <w:rsid w:val="00EE54D2"/>
    <w:rsid w:val="00EF2801"/>
    <w:rsid w:val="00F223A4"/>
    <w:rsid w:val="00F7561D"/>
    <w:rsid w:val="00FC0448"/>
    <w:rsid w:val="00FD7C3A"/>
    <w:rsid w:val="00FF1187"/>
    <w:rsid w:val="00FF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EF7D599"/>
  <w15:chartTrackingRefBased/>
  <w15:docId w15:val="{EB8F50BB-DAAE-4517-BFA6-4FAD9F258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3B5"/>
    <w:pPr>
      <w:spacing w:after="120" w:line="264" w:lineRule="auto"/>
    </w:pPr>
    <w:rPr>
      <w:rFonts w:ascii="Calibri" w:eastAsia="Times New Roman" w:hAnsi="Calibri" w:cs="Times New Roman"/>
      <w:sz w:val="20"/>
      <w:szCs w:val="20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53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53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6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FD2"/>
    <w:rPr>
      <w:rFonts w:ascii="Calibri" w:eastAsia="Times New Roman" w:hAnsi="Calibri" w:cs="Times New Roman"/>
      <w:sz w:val="20"/>
      <w:szCs w:val="20"/>
      <w:lang w:eastAsia="en-IE"/>
    </w:rPr>
  </w:style>
  <w:style w:type="paragraph" w:styleId="Footer">
    <w:name w:val="footer"/>
    <w:basedOn w:val="Normal"/>
    <w:link w:val="FooterChar"/>
    <w:uiPriority w:val="99"/>
    <w:unhideWhenUsed/>
    <w:rsid w:val="00766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FD2"/>
    <w:rPr>
      <w:rFonts w:ascii="Calibri" w:eastAsia="Times New Roman" w:hAnsi="Calibri" w:cs="Times New Roman"/>
      <w:sz w:val="20"/>
      <w:szCs w:val="20"/>
      <w:lang w:eastAsia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8B"/>
    <w:rPr>
      <w:rFonts w:ascii="Segoe UI" w:eastAsia="Times New Roman" w:hAnsi="Segoe UI" w:cs="Segoe UI"/>
      <w:sz w:val="18"/>
      <w:szCs w:val="18"/>
      <w:lang w:eastAsia="en-IE"/>
    </w:rPr>
  </w:style>
  <w:style w:type="paragraph" w:styleId="NoSpacing">
    <w:name w:val="No Spacing"/>
    <w:uiPriority w:val="1"/>
    <w:qFormat/>
    <w:rsid w:val="008E38C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43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998</Words>
  <Characters>5695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Hogan</dc:creator>
  <cp:keywords/>
  <dc:description/>
  <cp:lastModifiedBy>Kavanagh. Mary (People and Organisation Development)</cp:lastModifiedBy>
  <cp:revision>2</cp:revision>
  <cp:lastPrinted>2020-03-27T20:04:00Z</cp:lastPrinted>
  <dcterms:created xsi:type="dcterms:W3CDTF">2020-11-25T15:02:00Z</dcterms:created>
  <dcterms:modified xsi:type="dcterms:W3CDTF">2020-11-25T15:02:00Z</dcterms:modified>
</cp:coreProperties>
</file>